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7D" w:rsidRPr="00331E7D" w:rsidRDefault="00331E7D" w:rsidP="00331E7D">
      <w:pPr>
        <w:spacing w:before="100" w:beforeAutospacing="1" w:after="100" w:afterAutospacing="1" w:line="240" w:lineRule="auto"/>
        <w:outlineLvl w:val="1"/>
        <w:rPr>
          <w:rFonts w:ascii="PTSansRegular" w:eastAsia="Times New Roman" w:hAnsi="PTSansRegular" w:cs="Times New Roman"/>
          <w:b/>
          <w:bCs/>
          <w:sz w:val="35"/>
          <w:szCs w:val="35"/>
          <w:lang w:eastAsia="ru-RU"/>
        </w:rPr>
      </w:pPr>
      <w:r w:rsidRPr="00331E7D">
        <w:rPr>
          <w:rFonts w:ascii="PTSansRegular" w:eastAsia="Times New Roman" w:hAnsi="PTSansRegular" w:cs="Times New Roman"/>
          <w:b/>
          <w:bCs/>
          <w:sz w:val="35"/>
          <w:szCs w:val="35"/>
          <w:lang w:eastAsia="ru-RU"/>
        </w:rPr>
        <w:t>ОБ УТВЕРЖДЕНИИ</w:t>
      </w:r>
      <w:r w:rsidRPr="00331E7D">
        <w:rPr>
          <w:rFonts w:ascii="PTSansRegular" w:eastAsia="Times New Roman" w:hAnsi="PTSansRegular" w:cs="Times New Roman"/>
          <w:b/>
          <w:bCs/>
          <w:sz w:val="35"/>
          <w:szCs w:val="35"/>
          <w:lang w:eastAsia="ru-RU"/>
        </w:rPr>
        <w:br/>
      </w:r>
      <w:r w:rsidRPr="00331E7D">
        <w:rPr>
          <w:rFonts w:ascii="PTSansRegular" w:eastAsia="Times New Roman" w:hAnsi="PTSansRegular" w:cs="Times New Roman"/>
          <w:b/>
          <w:bCs/>
          <w:sz w:val="27"/>
          <w:szCs w:val="27"/>
          <w:lang w:eastAsia="ru-RU"/>
        </w:rPr>
        <w:t>ФЕДЕРАЛЬНОГО ГОСУДАРСТВЕННОГО ОБРАЗОВАТЕЛЬНОГО СТАНДАРТА</w:t>
      </w:r>
      <w:r w:rsidRPr="00331E7D">
        <w:rPr>
          <w:rFonts w:ascii="PTSansRegular" w:eastAsia="Times New Roman" w:hAnsi="PTSansRegular" w:cs="Times New Roman"/>
          <w:b/>
          <w:bCs/>
          <w:sz w:val="35"/>
          <w:szCs w:val="35"/>
          <w:lang w:eastAsia="ru-RU"/>
        </w:rPr>
        <w:br/>
      </w:r>
      <w:r w:rsidRPr="00331E7D">
        <w:rPr>
          <w:rFonts w:ascii="PTSansRegular" w:eastAsia="Times New Roman" w:hAnsi="PTSansRegular" w:cs="Times New Roman"/>
          <w:b/>
          <w:bCs/>
          <w:sz w:val="27"/>
          <w:szCs w:val="27"/>
          <w:lang w:eastAsia="ru-RU"/>
        </w:rPr>
        <w:t>ДОШКОЛЬНОГО ОБРАЗОВАНИЯ</w:t>
      </w:r>
    </w:p>
    <w:p w:rsidR="00331E7D" w:rsidRPr="00331E7D" w:rsidRDefault="00331E7D" w:rsidP="00331E7D">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331E7D">
        <w:rPr>
          <w:rFonts w:ascii="PTSansRegular" w:eastAsia="Times New Roman" w:hAnsi="PTSansRegular" w:cs="Times New Roman"/>
          <w:b/>
          <w:bCs/>
          <w:color w:val="0059AA"/>
          <w:sz w:val="23"/>
          <w:szCs w:val="23"/>
          <w:lang w:eastAsia="ru-RU"/>
        </w:rPr>
        <w:t>Приказ Министерства образования и науки Российской Федерации</w:t>
      </w:r>
      <w:r w:rsidRPr="00331E7D">
        <w:rPr>
          <w:rFonts w:ascii="PTSansRegular" w:eastAsia="Times New Roman" w:hAnsi="PTSansRegular" w:cs="Times New Roman"/>
          <w:b/>
          <w:bCs/>
          <w:color w:val="0059AA"/>
          <w:sz w:val="23"/>
          <w:szCs w:val="23"/>
          <w:lang w:eastAsia="ru-RU"/>
        </w:rPr>
        <w:br/>
        <w:t> от 17 октября 2013 г. № 1155</w:t>
      </w:r>
    </w:p>
    <w:p w:rsidR="00331E7D" w:rsidRPr="00331E7D" w:rsidRDefault="00331E7D" w:rsidP="00331E7D">
      <w:pPr>
        <w:spacing w:before="100" w:beforeAutospacing="1" w:after="100" w:afterAutospacing="1" w:line="240" w:lineRule="auto"/>
        <w:outlineLvl w:val="2"/>
        <w:rPr>
          <w:rFonts w:ascii="PTSansRegular" w:eastAsia="Times New Roman" w:hAnsi="PTSansRegular" w:cs="Times New Roman"/>
          <w:b/>
          <w:bCs/>
          <w:sz w:val="32"/>
          <w:szCs w:val="32"/>
          <w:lang w:eastAsia="ru-RU"/>
        </w:rPr>
      </w:pPr>
      <w:r w:rsidRPr="00331E7D">
        <w:rPr>
          <w:rFonts w:ascii="PTSansRegular" w:eastAsia="Times New Roman" w:hAnsi="PTSansRegular" w:cs="Times New Roman"/>
          <w:b/>
          <w:bCs/>
          <w:sz w:val="32"/>
          <w:szCs w:val="32"/>
          <w:lang w:eastAsia="ru-RU"/>
        </w:rPr>
        <w:t>Зарегистрировано Министерством юстиции Российской Федерации</w:t>
      </w:r>
      <w:r w:rsidRPr="00331E7D">
        <w:rPr>
          <w:rFonts w:ascii="PTSansRegular" w:eastAsia="Times New Roman" w:hAnsi="PTSansRegular" w:cs="Times New Roman"/>
          <w:b/>
          <w:bCs/>
          <w:sz w:val="32"/>
          <w:szCs w:val="32"/>
          <w:lang w:eastAsia="ru-RU"/>
        </w:rPr>
        <w:br/>
        <w:t>14 ноября 2013 г. Регистрационный № 30384</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В соответствии с </w:t>
      </w:r>
      <w:hyperlink r:id="rId5" w:anchor="st6_1_6" w:tooltip="Федеральный закон от 29.12.2012 № 273-ФЗ (ред. от 23.07.2013) &quot;Об образовании в Российской Федерации&quot;{КонсультантПлюс}" w:history="1">
        <w:r w:rsidRPr="00331E7D">
          <w:rPr>
            <w:rFonts w:ascii="PTSerifRegular" w:eastAsia="Times New Roman" w:hAnsi="PTSerifRegular" w:cs="Times New Roman"/>
            <w:color w:val="0059AA"/>
            <w:sz w:val="23"/>
            <w:szCs w:val="23"/>
            <w:lang w:eastAsia="ru-RU"/>
          </w:rPr>
          <w:t>пунктом 6 части 1 статьи 6</w:t>
        </w:r>
      </w:hyperlink>
      <w:r w:rsidRPr="00331E7D">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r:id="rId6"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331E7D">
          <w:rPr>
            <w:rFonts w:ascii="PTSerifRegular" w:eastAsia="Times New Roman" w:hAnsi="PTSerifRegular" w:cs="Times New Roman"/>
            <w:color w:val="0059AA"/>
            <w:sz w:val="23"/>
            <w:szCs w:val="23"/>
            <w:lang w:eastAsia="ru-RU"/>
          </w:rPr>
          <w:t>подпунктом 5.2.41</w:t>
        </w:r>
      </w:hyperlink>
      <w:r w:rsidRPr="00331E7D">
        <w:rPr>
          <w:rFonts w:ascii="PTSerifRegular" w:eastAsia="Times New Roman" w:hAnsi="PTSerifRegular" w:cs="Times New Roman"/>
          <w:color w:val="000000"/>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hyperlink r:id="rId7"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31E7D">
          <w:rPr>
            <w:rFonts w:ascii="PTSerifRegular" w:eastAsia="Times New Roman" w:hAnsi="PTSerifRegular" w:cs="Times New Roman"/>
            <w:color w:val="0059AA"/>
            <w:sz w:val="23"/>
            <w:szCs w:val="23"/>
            <w:lang w:eastAsia="ru-RU"/>
          </w:rPr>
          <w:t>пунктом 7</w:t>
        </w:r>
      </w:hyperlink>
      <w:r w:rsidRPr="00331E7D">
        <w:rPr>
          <w:rFonts w:ascii="PTSerifRegular" w:eastAsia="Times New Roman" w:hAnsi="PTSerifRegular" w:cs="Times New Roman"/>
          <w:color w:val="000000"/>
          <w:sz w:val="23"/>
          <w:szCs w:val="23"/>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w:t>
      </w:r>
      <w:proofErr w:type="gramStart"/>
      <w:r w:rsidRPr="00331E7D">
        <w:rPr>
          <w:rFonts w:ascii="PTSerifRegular" w:eastAsia="Times New Roman" w:hAnsi="PTSerifRegular" w:cs="Times New Roman"/>
          <w:color w:val="000000"/>
          <w:sz w:val="23"/>
          <w:szCs w:val="23"/>
          <w:lang w:eastAsia="ru-RU"/>
        </w:rPr>
        <w:t>Федерации, 2013, № 33, ст. 4377), приказываю:</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 Утвердить прилагаемый федеральный государственный образовательный стандарт </w:t>
      </w:r>
      <w:proofErr w:type="gramStart"/>
      <w:r w:rsidRPr="00331E7D">
        <w:rPr>
          <w:rFonts w:ascii="PTSerifRegular" w:eastAsia="Times New Roman" w:hAnsi="PTSerifRegular" w:cs="Times New Roman"/>
          <w:color w:val="000000"/>
          <w:sz w:val="23"/>
          <w:szCs w:val="23"/>
          <w:lang w:eastAsia="ru-RU"/>
        </w:rPr>
        <w:t>дошкольного</w:t>
      </w:r>
      <w:proofErr w:type="gramEnd"/>
      <w:r w:rsidRPr="00331E7D">
        <w:rPr>
          <w:rFonts w:ascii="PTSerifRegular" w:eastAsia="Times New Roman" w:hAnsi="PTSerifRegular" w:cs="Times New Roman"/>
          <w:color w:val="000000"/>
          <w:sz w:val="23"/>
          <w:szCs w:val="23"/>
          <w:lang w:eastAsia="ru-RU"/>
        </w:rPr>
        <w:t xml:space="preserve">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Признать утратившими силу приказы Министерства образования и науки Российской Федерации: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Настоящий приказ вступает в силу с 1 января 2014 года.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Министр</w:t>
      </w:r>
      <w:r w:rsidRPr="00331E7D">
        <w:rPr>
          <w:rFonts w:ascii="PTSerifRegular" w:eastAsia="Times New Roman" w:hAnsi="PTSerifRegular" w:cs="Times New Roman"/>
          <w:color w:val="000000"/>
          <w:sz w:val="23"/>
          <w:szCs w:val="23"/>
          <w:lang w:eastAsia="ru-RU"/>
        </w:rPr>
        <w:br/>
        <w:t>Д.В.ЛИВАНОВ</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lastRenderedPageBreak/>
        <w:t>Приложение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Утвержден</w:t>
      </w:r>
      <w:r w:rsidRPr="00331E7D">
        <w:rPr>
          <w:rFonts w:ascii="PTSerifRegular" w:eastAsia="Times New Roman" w:hAnsi="PTSerifRegular" w:cs="Times New Roman"/>
          <w:color w:val="000000"/>
          <w:sz w:val="23"/>
          <w:szCs w:val="23"/>
          <w:lang w:eastAsia="ru-RU"/>
        </w:rPr>
        <w:br/>
        <w:t>приказом Министерства образования</w:t>
      </w:r>
      <w:r w:rsidRPr="00331E7D">
        <w:rPr>
          <w:rFonts w:ascii="PTSerifRegular" w:eastAsia="Times New Roman" w:hAnsi="PTSerifRegular" w:cs="Times New Roman"/>
          <w:color w:val="000000"/>
          <w:sz w:val="23"/>
          <w:szCs w:val="23"/>
          <w:lang w:eastAsia="ru-RU"/>
        </w:rPr>
        <w:br/>
        <w:t>и науки Российской Федерации</w:t>
      </w:r>
      <w:r w:rsidRPr="00331E7D">
        <w:rPr>
          <w:rFonts w:ascii="PTSerifRegular" w:eastAsia="Times New Roman" w:hAnsi="PTSerifRegular" w:cs="Times New Roman"/>
          <w:color w:val="000000"/>
          <w:sz w:val="23"/>
          <w:szCs w:val="23"/>
          <w:lang w:eastAsia="ru-RU"/>
        </w:rPr>
        <w:br/>
        <w:t>от 17 октября 2013 г. № 1155</w:t>
      </w:r>
    </w:p>
    <w:p w:rsidR="00331E7D" w:rsidRPr="00331E7D" w:rsidRDefault="00331E7D" w:rsidP="00331E7D">
      <w:pPr>
        <w:spacing w:before="100" w:beforeAutospacing="1" w:after="100" w:afterAutospacing="1" w:line="240" w:lineRule="auto"/>
        <w:jc w:val="center"/>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3"/>
          <w:szCs w:val="23"/>
          <w:lang w:eastAsia="ru-RU"/>
        </w:rPr>
        <w:t>ФЕДЕРАЛЬНЫЙ ГОСУДАРСТВ</w:t>
      </w:r>
      <w:r>
        <w:rPr>
          <w:rFonts w:ascii="PTSansRegular" w:eastAsia="Times New Roman" w:hAnsi="PTSansRegular" w:cs="Times New Roman"/>
          <w:b/>
          <w:bCs/>
          <w:sz w:val="23"/>
          <w:szCs w:val="23"/>
          <w:lang w:eastAsia="ru-RU"/>
        </w:rPr>
        <w:t>ЕННЫЙ ОБРАЗОВАТЕЛЬНЫЙ СТАНДАРТ</w:t>
      </w:r>
      <w:r>
        <w:rPr>
          <w:rFonts w:ascii="PTSansRegular" w:eastAsia="Times New Roman" w:hAnsi="PTSansRegular" w:cs="Times New Roman"/>
          <w:b/>
          <w:bCs/>
          <w:sz w:val="23"/>
          <w:szCs w:val="23"/>
          <w:lang w:eastAsia="ru-RU"/>
        </w:rPr>
        <w:br/>
      </w:r>
      <w:r w:rsidRPr="00331E7D">
        <w:rPr>
          <w:rFonts w:ascii="PTSansRegular" w:eastAsia="Times New Roman" w:hAnsi="PTSansRegular" w:cs="Times New Roman"/>
          <w:b/>
          <w:bCs/>
          <w:sz w:val="23"/>
          <w:szCs w:val="23"/>
          <w:lang w:eastAsia="ru-RU"/>
        </w:rPr>
        <w:t>ДОШКОЛЬНОГО ОБРАЗОВАНИЯ</w:t>
      </w:r>
    </w:p>
    <w:p w:rsidR="00331E7D" w:rsidRPr="00331E7D" w:rsidRDefault="00331E7D" w:rsidP="00331E7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3"/>
          <w:szCs w:val="23"/>
          <w:lang w:eastAsia="ru-RU"/>
        </w:rPr>
        <w:t>I. ОБЩИЕ ПОЛОЖЕНИЯ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1.1. Настоящий федеральный государственный образовательный стандарт </w:t>
      </w:r>
      <w:proofErr w:type="gramStart"/>
      <w:r w:rsidRPr="00331E7D">
        <w:rPr>
          <w:rFonts w:ascii="PTSerifRegular" w:eastAsia="Times New Roman" w:hAnsi="PTSerifRegular" w:cs="Times New Roman"/>
          <w:color w:val="000000"/>
          <w:sz w:val="23"/>
          <w:szCs w:val="23"/>
          <w:lang w:eastAsia="ru-RU"/>
        </w:rPr>
        <w:t>дошкольного</w:t>
      </w:r>
      <w:proofErr w:type="gramEnd"/>
      <w:r w:rsidRPr="00331E7D">
        <w:rPr>
          <w:rFonts w:ascii="PTSerifRegular" w:eastAsia="Times New Roman" w:hAnsi="PTSerifRegular" w:cs="Times New Roman"/>
          <w:color w:val="000000"/>
          <w:sz w:val="23"/>
          <w:szCs w:val="23"/>
          <w:lang w:eastAsia="ru-RU"/>
        </w:rPr>
        <w:t xml:space="preserve"> образования (далее - Стандарт) представляет собой совокупность обязательных требований к дошкольному образованию.</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1.2. Стандарт разработан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331E7D">
          <w:rPr>
            <w:rFonts w:ascii="PTSerifRegular" w:eastAsia="Times New Roman" w:hAnsi="PTSerifRegular" w:cs="Times New Roman"/>
            <w:color w:val="0059AA"/>
            <w:sz w:val="23"/>
            <w:szCs w:val="23"/>
            <w:lang w:eastAsia="ru-RU"/>
          </w:rPr>
          <w:t>Конституции</w:t>
        </w:r>
      </w:hyperlink>
      <w:r w:rsidRPr="00331E7D">
        <w:rPr>
          <w:rFonts w:ascii="PTSerifRegular" w:eastAsia="Times New Roman" w:hAnsi="PTSerifRegular" w:cs="Times New Roman"/>
          <w:color w:val="000000"/>
          <w:sz w:val="23"/>
          <w:szCs w:val="23"/>
          <w:lang w:eastAsia="ru-RU"/>
        </w:rPr>
        <w:t xml:space="preserve"> Российской Федерации &lt;1&gt; и законодательства Российской Федерации и с учетом Конвенц</w:t>
      </w:r>
      <w:proofErr w:type="gramStart"/>
      <w:r w:rsidRPr="00331E7D">
        <w:rPr>
          <w:rFonts w:ascii="PTSerifRegular" w:eastAsia="Times New Roman" w:hAnsi="PTSerifRegular" w:cs="Times New Roman"/>
          <w:color w:val="000000"/>
          <w:sz w:val="23"/>
          <w:szCs w:val="23"/>
          <w:lang w:eastAsia="ru-RU"/>
        </w:rPr>
        <w:t>ии ОО</w:t>
      </w:r>
      <w:proofErr w:type="gramEnd"/>
      <w:r w:rsidRPr="00331E7D">
        <w:rPr>
          <w:rFonts w:ascii="PTSerifRegular" w:eastAsia="Times New Roman" w:hAnsi="PTSerifRegular" w:cs="Times New Roman"/>
          <w:color w:val="000000"/>
          <w:sz w:val="23"/>
          <w:szCs w:val="23"/>
          <w:lang w:eastAsia="ru-RU"/>
        </w:rPr>
        <w:t>Н о правах ребенка &lt;2&gt;, в основе которых заложены следующие основные принципы: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&lt;1&gt; Российская газета, 25 декабря 1993 г.; Собрание законодательства Российской Федерации, 2009, № 1, ст. 1, ст. 2.</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&lt;2&gt; Сборник международных договоров СССР, 1993, выпуск XLVI.</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 поддержка разнообразия детства; сохранение уникальности и </w:t>
      </w:r>
      <w:proofErr w:type="spellStart"/>
      <w:r w:rsidRPr="00331E7D">
        <w:rPr>
          <w:rFonts w:ascii="PTSerifRegular" w:eastAsia="Times New Roman" w:hAnsi="PTSerifRegular" w:cs="Times New Roman"/>
          <w:color w:val="000000"/>
          <w:sz w:val="23"/>
          <w:szCs w:val="23"/>
          <w:lang w:eastAsia="ru-RU"/>
        </w:rPr>
        <w:t>самоценности</w:t>
      </w:r>
      <w:proofErr w:type="spellEnd"/>
      <w:r w:rsidRPr="00331E7D">
        <w:rPr>
          <w:rFonts w:ascii="PTSerifRegular" w:eastAsia="Times New Roman" w:hAnsi="PTSerifRegular" w:cs="Times New Roman"/>
          <w:color w:val="000000"/>
          <w:sz w:val="23"/>
          <w:szCs w:val="23"/>
          <w:lang w:eastAsia="ru-RU"/>
        </w:rPr>
        <w:t xml:space="preserve"> детства как важного этапа в общем развитии человека, </w:t>
      </w:r>
      <w:proofErr w:type="spellStart"/>
      <w:r w:rsidRPr="00331E7D">
        <w:rPr>
          <w:rFonts w:ascii="PTSerifRegular" w:eastAsia="Times New Roman" w:hAnsi="PTSerifRegular" w:cs="Times New Roman"/>
          <w:color w:val="000000"/>
          <w:sz w:val="23"/>
          <w:szCs w:val="23"/>
          <w:lang w:eastAsia="ru-RU"/>
        </w:rPr>
        <w:t>самоценность</w:t>
      </w:r>
      <w:proofErr w:type="spellEnd"/>
      <w:r w:rsidRPr="00331E7D">
        <w:rPr>
          <w:rFonts w:ascii="PTSerifRegular" w:eastAsia="Times New Roman" w:hAnsi="PTSerifRegular" w:cs="Times New Roman"/>
          <w:color w:val="000000"/>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уважение личности ребенка;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1.3. В Стандарте учитываются: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возможности освоения ребенком Программы на разных этапах ее реализации.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1.4. Основные принципы </w:t>
      </w:r>
      <w:proofErr w:type="gramStart"/>
      <w:r w:rsidRPr="00331E7D">
        <w:rPr>
          <w:rFonts w:ascii="PTSerifRegular" w:eastAsia="Times New Roman" w:hAnsi="PTSerifRegular" w:cs="Times New Roman"/>
          <w:color w:val="000000"/>
          <w:sz w:val="23"/>
          <w:szCs w:val="23"/>
          <w:lang w:eastAsia="ru-RU"/>
        </w:rPr>
        <w:t>дошкольного</w:t>
      </w:r>
      <w:proofErr w:type="gramEnd"/>
      <w:r w:rsidRPr="00331E7D">
        <w:rPr>
          <w:rFonts w:ascii="PTSerifRegular" w:eastAsia="Times New Roman" w:hAnsi="PTSerifRegular" w:cs="Times New Roman"/>
          <w:color w:val="000000"/>
          <w:sz w:val="23"/>
          <w:szCs w:val="23"/>
          <w:lang w:eastAsia="ru-RU"/>
        </w:rPr>
        <w:t xml:space="preserve">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поддержка инициативы детей в различных видах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сотрудничество Организации с семьей;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6) приобщение детей к социокультурным нормам, традициям семьи, общества и государства;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7) формирование познавательных интересов и познавательных действий ребенка в различных видах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9) учет этнокультурной ситуации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1.5. Стандарт направлен на достижение следующих целей: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повышение социального статуса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1.6. Стандарт направлен на решение следующих задач:</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охраны и укрепления физического и психического здоровья детей, в том числе их эмоционального благополучия;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1.7. Стандарт является основой </w:t>
      </w:r>
      <w:proofErr w:type="gramStart"/>
      <w:r w:rsidRPr="00331E7D">
        <w:rPr>
          <w:rFonts w:ascii="PTSerifRegular" w:eastAsia="Times New Roman" w:hAnsi="PTSerifRegular" w:cs="Times New Roman"/>
          <w:color w:val="000000"/>
          <w:sz w:val="23"/>
          <w:szCs w:val="23"/>
          <w:lang w:eastAsia="ru-RU"/>
        </w:rPr>
        <w:t>для</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разработки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 разработки вариативных примерных образовательных программ </w:t>
      </w:r>
      <w:proofErr w:type="gramStart"/>
      <w:r w:rsidRPr="00331E7D">
        <w:rPr>
          <w:rFonts w:ascii="PTSerifRegular" w:eastAsia="Times New Roman" w:hAnsi="PTSerifRegular" w:cs="Times New Roman"/>
          <w:color w:val="000000"/>
          <w:sz w:val="23"/>
          <w:szCs w:val="23"/>
          <w:lang w:eastAsia="ru-RU"/>
        </w:rPr>
        <w:t>дошкольного</w:t>
      </w:r>
      <w:proofErr w:type="gramEnd"/>
      <w:r w:rsidRPr="00331E7D">
        <w:rPr>
          <w:rFonts w:ascii="PTSerifRegular" w:eastAsia="Times New Roman" w:hAnsi="PTSerifRegular" w:cs="Times New Roman"/>
          <w:color w:val="000000"/>
          <w:sz w:val="23"/>
          <w:szCs w:val="23"/>
          <w:lang w:eastAsia="ru-RU"/>
        </w:rPr>
        <w:t xml:space="preserve"> образования (далее - примерные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объективной оценки соответствия образовательной деятельности Организации требованиям Стандарта;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31E7D" w:rsidRPr="003E507E" w:rsidRDefault="00331E7D" w:rsidP="00331E7D">
      <w:pPr>
        <w:spacing w:before="100" w:beforeAutospacing="1" w:after="100" w:afterAutospacing="1" w:line="240" w:lineRule="auto"/>
        <w:rPr>
          <w:rFonts w:ascii="PTSerifRegular" w:eastAsia="Times New Roman" w:hAnsi="PTSerifRegular" w:cs="Times New Roman"/>
          <w:b/>
          <w:color w:val="000000"/>
          <w:sz w:val="23"/>
          <w:szCs w:val="23"/>
          <w:lang w:eastAsia="ru-RU"/>
        </w:rPr>
      </w:pPr>
      <w:bookmarkStart w:id="0" w:name="_GoBack"/>
      <w:r w:rsidRPr="003E507E">
        <w:rPr>
          <w:rFonts w:ascii="PTSerifRegular" w:eastAsia="Times New Roman" w:hAnsi="PTSerifRegular" w:cs="Times New Roman"/>
          <w:b/>
          <w:color w:val="000000"/>
          <w:sz w:val="23"/>
          <w:szCs w:val="23"/>
          <w:lang w:eastAsia="ru-RU"/>
        </w:rPr>
        <w:t xml:space="preserve">1.8. Стандарт включает в себя требования </w:t>
      </w:r>
      <w:proofErr w:type="gramStart"/>
      <w:r w:rsidRPr="003E507E">
        <w:rPr>
          <w:rFonts w:ascii="PTSerifRegular" w:eastAsia="Times New Roman" w:hAnsi="PTSerifRegular" w:cs="Times New Roman"/>
          <w:b/>
          <w:color w:val="000000"/>
          <w:sz w:val="23"/>
          <w:szCs w:val="23"/>
          <w:lang w:eastAsia="ru-RU"/>
        </w:rPr>
        <w:t>к</w:t>
      </w:r>
      <w:proofErr w:type="gramEnd"/>
      <w:r w:rsidRPr="003E507E">
        <w:rPr>
          <w:rFonts w:ascii="PTSerifRegular" w:eastAsia="Times New Roman" w:hAnsi="PTSerifRegular" w:cs="Times New Roman"/>
          <w:b/>
          <w:color w:val="000000"/>
          <w:sz w:val="23"/>
          <w:szCs w:val="23"/>
          <w:lang w:eastAsia="ru-RU"/>
        </w:rPr>
        <w:t>:</w:t>
      </w:r>
    </w:p>
    <w:p w:rsidR="00331E7D" w:rsidRPr="003E507E" w:rsidRDefault="00331E7D" w:rsidP="00331E7D">
      <w:pPr>
        <w:spacing w:before="100" w:beforeAutospacing="1" w:after="100" w:afterAutospacing="1" w:line="240" w:lineRule="auto"/>
        <w:rPr>
          <w:rFonts w:ascii="PTSerifRegular" w:eastAsia="Times New Roman" w:hAnsi="PTSerifRegular" w:cs="Times New Roman"/>
          <w:b/>
          <w:color w:val="000000"/>
          <w:sz w:val="23"/>
          <w:szCs w:val="23"/>
          <w:lang w:eastAsia="ru-RU"/>
        </w:rPr>
      </w:pPr>
      <w:r w:rsidRPr="003E507E">
        <w:rPr>
          <w:rFonts w:ascii="PTSerifRegular" w:eastAsia="Times New Roman" w:hAnsi="PTSerifRegular" w:cs="Times New Roman"/>
          <w:b/>
          <w:color w:val="000000"/>
          <w:sz w:val="23"/>
          <w:szCs w:val="23"/>
          <w:lang w:eastAsia="ru-RU"/>
        </w:rPr>
        <w:t>структуре Программы и ее объему;</w:t>
      </w:r>
    </w:p>
    <w:p w:rsidR="00331E7D" w:rsidRPr="003E507E" w:rsidRDefault="00331E7D" w:rsidP="00331E7D">
      <w:pPr>
        <w:spacing w:before="100" w:beforeAutospacing="1" w:after="100" w:afterAutospacing="1" w:line="240" w:lineRule="auto"/>
        <w:rPr>
          <w:rFonts w:ascii="PTSerifRegular" w:eastAsia="Times New Roman" w:hAnsi="PTSerifRegular" w:cs="Times New Roman"/>
          <w:b/>
          <w:color w:val="000000"/>
          <w:sz w:val="23"/>
          <w:szCs w:val="23"/>
          <w:lang w:eastAsia="ru-RU"/>
        </w:rPr>
      </w:pPr>
      <w:r w:rsidRPr="003E507E">
        <w:rPr>
          <w:rFonts w:ascii="PTSerifRegular" w:eastAsia="Times New Roman" w:hAnsi="PTSerifRegular" w:cs="Times New Roman"/>
          <w:b/>
          <w:color w:val="000000"/>
          <w:sz w:val="23"/>
          <w:szCs w:val="23"/>
          <w:lang w:eastAsia="ru-RU"/>
        </w:rPr>
        <w:t>условиям реализации Программы;</w:t>
      </w:r>
    </w:p>
    <w:p w:rsidR="00331E7D" w:rsidRPr="003E507E" w:rsidRDefault="00331E7D" w:rsidP="00331E7D">
      <w:pPr>
        <w:spacing w:before="100" w:beforeAutospacing="1" w:after="100" w:afterAutospacing="1" w:line="240" w:lineRule="auto"/>
        <w:rPr>
          <w:rFonts w:ascii="PTSerifRegular" w:eastAsia="Times New Roman" w:hAnsi="PTSerifRegular" w:cs="Times New Roman"/>
          <w:b/>
          <w:color w:val="000000"/>
          <w:sz w:val="23"/>
          <w:szCs w:val="23"/>
          <w:lang w:eastAsia="ru-RU"/>
        </w:rPr>
      </w:pPr>
      <w:r w:rsidRPr="003E507E">
        <w:rPr>
          <w:rFonts w:ascii="PTSerifRegular" w:eastAsia="Times New Roman" w:hAnsi="PTSerifRegular" w:cs="Times New Roman"/>
          <w:b/>
          <w:color w:val="000000"/>
          <w:sz w:val="23"/>
          <w:szCs w:val="23"/>
          <w:lang w:eastAsia="ru-RU"/>
        </w:rPr>
        <w:t>результатам освоения Программы.</w:t>
      </w:r>
    </w:p>
    <w:bookmarkEnd w:id="0"/>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31E7D" w:rsidRPr="00331E7D" w:rsidRDefault="00331E7D" w:rsidP="00331E7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3"/>
          <w:szCs w:val="23"/>
          <w:lang w:eastAsia="ru-RU"/>
        </w:rPr>
        <w:t>II. ТРЕБОВАНИЯ К СТРУКТУРЕ ОБРАЗОВАТЕЛЬНОЙ ПРОГРАММЫ</w:t>
      </w:r>
      <w:r w:rsidRPr="00331E7D">
        <w:rPr>
          <w:rFonts w:ascii="PTSansRegular" w:eastAsia="Times New Roman" w:hAnsi="PTSansRegular" w:cs="Times New Roman"/>
          <w:b/>
          <w:bCs/>
          <w:sz w:val="29"/>
          <w:szCs w:val="29"/>
          <w:lang w:eastAsia="ru-RU"/>
        </w:rPr>
        <w:br/>
      </w:r>
      <w:r w:rsidRPr="00331E7D">
        <w:rPr>
          <w:rFonts w:ascii="PTSansRegular" w:eastAsia="Times New Roman" w:hAnsi="PTSansRegular" w:cs="Times New Roman"/>
          <w:b/>
          <w:bCs/>
          <w:sz w:val="23"/>
          <w:szCs w:val="23"/>
          <w:lang w:eastAsia="ru-RU"/>
        </w:rPr>
        <w:t>ДОШКОЛЬНОГО ОБРАЗОВАНИЯ И ЕЕ ОБЪЕМУ</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2.1. Программа определяет содержание и организацию образовательной деятельности на уровне </w:t>
      </w:r>
      <w:proofErr w:type="gramStart"/>
      <w:r w:rsidRPr="00331E7D">
        <w:rPr>
          <w:rFonts w:ascii="PTSerifRegular" w:eastAsia="Times New Roman" w:hAnsi="PTSerifRegular" w:cs="Times New Roman"/>
          <w:color w:val="000000"/>
          <w:sz w:val="23"/>
          <w:szCs w:val="23"/>
          <w:lang w:eastAsia="ru-RU"/>
        </w:rPr>
        <w:t>дошкольного</w:t>
      </w:r>
      <w:proofErr w:type="gramEnd"/>
      <w:r w:rsidRPr="00331E7D">
        <w:rPr>
          <w:rFonts w:ascii="PTSerifRegular" w:eastAsia="Times New Roman" w:hAnsi="PTSerifRegular" w:cs="Times New Roman"/>
          <w:color w:val="000000"/>
          <w:sz w:val="23"/>
          <w:szCs w:val="23"/>
          <w:lang w:eastAsia="ru-RU"/>
        </w:rPr>
        <w:t xml:space="preserve">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2.2. Структурные подразделения в одной Организации (далее - Группы) могут реализовывать разные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2.4. Программа направлена </w:t>
      </w:r>
      <w:proofErr w:type="gramStart"/>
      <w:r w:rsidRPr="00331E7D">
        <w:rPr>
          <w:rFonts w:ascii="PTSerifRegular" w:eastAsia="Times New Roman" w:hAnsi="PTSerifRegular" w:cs="Times New Roman"/>
          <w:color w:val="000000"/>
          <w:sz w:val="23"/>
          <w:szCs w:val="23"/>
          <w:lang w:eastAsia="ru-RU"/>
        </w:rPr>
        <w:t>на</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взрослыми и сверстниками и соответствующим возрасту видам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2.5. Программа </w:t>
      </w:r>
      <w:proofErr w:type="gramStart"/>
      <w:r w:rsidRPr="00331E7D">
        <w:rPr>
          <w:rFonts w:ascii="PTSerifRegular" w:eastAsia="Times New Roman" w:hAnsi="PTSerifRegular" w:cs="Times New Roman"/>
          <w:color w:val="000000"/>
          <w:sz w:val="23"/>
          <w:szCs w:val="23"/>
          <w:lang w:eastAsia="ru-RU"/>
        </w:rPr>
        <w:t>разрабатывается и утверждается</w:t>
      </w:r>
      <w:proofErr w:type="gramEnd"/>
      <w:r w:rsidRPr="00331E7D">
        <w:rPr>
          <w:rFonts w:ascii="PTSerifRegular" w:eastAsia="Times New Roman" w:hAnsi="PTSerifRegular" w:cs="Times New Roman"/>
          <w:color w:val="000000"/>
          <w:sz w:val="23"/>
          <w:szCs w:val="23"/>
          <w:lang w:eastAsia="ru-RU"/>
        </w:rPr>
        <w:t xml:space="preserve"> Организацией самостоятельно в соответствии с настоящим Стандартом и с учетом Примерных программ &lt;1&gt;.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&lt;1&gt; </w:t>
      </w:r>
      <w:hyperlink r:id="rId9" w:anchor="st12_6" w:tooltip="Федеральный закон от 29.12.2012 № 273-ФЗ (ред. от 23.07.2013) &quot;Об образовании в Российской Федерации&quot;{КонсультантПлюс}" w:history="1">
        <w:r w:rsidRPr="00331E7D">
          <w:rPr>
            <w:rFonts w:ascii="PTSerifRegular" w:eastAsia="Times New Roman" w:hAnsi="PTSerifRegular" w:cs="Times New Roman"/>
            <w:color w:val="0059AA"/>
            <w:sz w:val="23"/>
            <w:szCs w:val="23"/>
            <w:lang w:eastAsia="ru-RU"/>
          </w:rPr>
          <w:t>Часть 6 статьи 12</w:t>
        </w:r>
      </w:hyperlink>
      <w:r w:rsidRPr="00331E7D">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proofErr w:type="gramStart"/>
      <w:r w:rsidRPr="00331E7D">
        <w:rPr>
          <w:rFonts w:ascii="PTSerifRegular" w:eastAsia="Times New Roman" w:hAnsi="PTSerifRegular" w:cs="Times New Roman"/>
          <w:color w:val="000000"/>
          <w:sz w:val="23"/>
          <w:szCs w:val="23"/>
          <w:lang w:eastAsia="ru-RU"/>
        </w:rPr>
        <w:t>разрабатывать и реализовывать</w:t>
      </w:r>
      <w:proofErr w:type="gramEnd"/>
      <w:r w:rsidRPr="00331E7D">
        <w:rPr>
          <w:rFonts w:ascii="PTSerifRegular" w:eastAsia="Times New Roman" w:hAnsi="PTSerifRegular" w:cs="Times New Roman"/>
          <w:color w:val="000000"/>
          <w:sz w:val="23"/>
          <w:szCs w:val="23"/>
          <w:lang w:eastAsia="ru-RU"/>
        </w:rPr>
        <w:t xml:space="preserve">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Программа может реализовываться в течение всего времени пребывания &lt;1&gt; детей в Организации.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&lt;1</w:t>
      </w:r>
      <w:proofErr w:type="gramStart"/>
      <w:r w:rsidRPr="00331E7D">
        <w:rPr>
          <w:rFonts w:ascii="PTSerifRegular" w:eastAsia="Times New Roman" w:hAnsi="PTSerifRegular" w:cs="Times New Roman"/>
          <w:color w:val="000000"/>
          <w:sz w:val="23"/>
          <w:szCs w:val="23"/>
          <w:lang w:eastAsia="ru-RU"/>
        </w:rPr>
        <w:t>&gt; П</w:t>
      </w:r>
      <w:proofErr w:type="gramEnd"/>
      <w:r w:rsidRPr="00331E7D">
        <w:rPr>
          <w:rFonts w:ascii="PTSerifRegular" w:eastAsia="Times New Roman" w:hAnsi="PTSerifRegular" w:cs="Times New Roman"/>
          <w:color w:val="000000"/>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социально-коммуникативное развитие;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познавательное развитие;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речевое развитие;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художественно-эстетическое развитие;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физическое развитие.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взрослыми и сверстниками; становление самостоятельности, целенаправленности и </w:t>
      </w:r>
      <w:proofErr w:type="spellStart"/>
      <w:r w:rsidRPr="00331E7D">
        <w:rPr>
          <w:rFonts w:ascii="PTSerifRegular" w:eastAsia="Times New Roman" w:hAnsi="PTSerifRegular" w:cs="Times New Roman"/>
          <w:color w:val="000000"/>
          <w:sz w:val="23"/>
          <w:szCs w:val="23"/>
          <w:lang w:eastAsia="ru-RU"/>
        </w:rPr>
        <w:t>саморегуляции</w:t>
      </w:r>
      <w:proofErr w:type="spellEnd"/>
      <w:r w:rsidRPr="00331E7D">
        <w:rPr>
          <w:rFonts w:ascii="PTSerifRegular" w:eastAsia="Times New Roman" w:hAnsi="PTSerifRegular" w:cs="Times New Roman"/>
          <w:color w:val="000000"/>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1E7D">
        <w:rPr>
          <w:rFonts w:ascii="PTSerifRegular" w:eastAsia="Times New Roman" w:hAnsi="PTSerifRegular" w:cs="Times New Roman"/>
          <w:color w:val="000000"/>
          <w:sz w:val="23"/>
          <w:szCs w:val="23"/>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31E7D">
        <w:rPr>
          <w:rFonts w:ascii="PTSerifRegular" w:eastAsia="Times New Roman" w:hAnsi="PTSerifRegular" w:cs="Times New Roman"/>
          <w:color w:val="000000"/>
          <w:sz w:val="23"/>
          <w:szCs w:val="23"/>
          <w:lang w:eastAsia="ru-RU"/>
        </w:rPr>
        <w:t xml:space="preserve"> </w:t>
      </w:r>
      <w:proofErr w:type="gramStart"/>
      <w:r w:rsidRPr="00331E7D">
        <w:rPr>
          <w:rFonts w:ascii="PTSerifRegular" w:eastAsia="Times New Roman" w:hAnsi="PTSerifRegular" w:cs="Times New Roman"/>
          <w:color w:val="000000"/>
          <w:sz w:val="23"/>
          <w:szCs w:val="23"/>
          <w:lang w:eastAsia="ru-RU"/>
        </w:rPr>
        <w:t>общем</w:t>
      </w:r>
      <w:proofErr w:type="gramEnd"/>
      <w:r w:rsidRPr="00331E7D">
        <w:rPr>
          <w:rFonts w:ascii="PTSerifRegular" w:eastAsia="Times New Roman" w:hAnsi="PTSerifRegular" w:cs="Times New Roman"/>
          <w:color w:val="000000"/>
          <w:sz w:val="23"/>
          <w:szCs w:val="23"/>
          <w:lang w:eastAsia="ru-RU"/>
        </w:rPr>
        <w:t xml:space="preserve"> доме людей, об особенностях ее природы, многообразии стран и народов мира.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1E7D">
        <w:rPr>
          <w:rFonts w:ascii="PTSerifRegular" w:eastAsia="Times New Roman" w:hAnsi="PTSerifRegular" w:cs="Times New Roman"/>
          <w:color w:val="000000"/>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31E7D">
        <w:rPr>
          <w:rFonts w:ascii="PTSerifRegular" w:eastAsia="Times New Roman" w:hAnsi="PTSerifRegular" w:cs="Times New Roman"/>
          <w:color w:val="000000"/>
          <w:sz w:val="23"/>
          <w:szCs w:val="23"/>
          <w:lang w:eastAsia="ru-RU"/>
        </w:rPr>
        <w:t>саморегуляции</w:t>
      </w:r>
      <w:proofErr w:type="spellEnd"/>
      <w:r w:rsidRPr="00331E7D">
        <w:rPr>
          <w:rFonts w:ascii="PTSerifRegular" w:eastAsia="Times New Roman" w:hAnsi="PTSerifRegular" w:cs="Times New Roman"/>
          <w:color w:val="000000"/>
          <w:sz w:val="23"/>
          <w:szCs w:val="23"/>
          <w:lang w:eastAsia="ru-RU"/>
        </w:rPr>
        <w:t xml:space="preserve"> в двигательной сфере;</w:t>
      </w:r>
      <w:proofErr w:type="gramEnd"/>
      <w:r w:rsidRPr="00331E7D">
        <w:rPr>
          <w:rFonts w:ascii="PTSerifRegular" w:eastAsia="Times New Roman" w:hAnsi="PTSerifRegular" w:cs="Times New Roman"/>
          <w:color w:val="000000"/>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2.7. Конкретное содержание указанных образовательных областей зависит от возрастных и индивидуальных особенностей детей, </w:t>
      </w:r>
      <w:proofErr w:type="gramStart"/>
      <w:r w:rsidRPr="00331E7D">
        <w:rPr>
          <w:rFonts w:ascii="PTSerifRegular" w:eastAsia="Times New Roman" w:hAnsi="PTSerifRegular" w:cs="Times New Roman"/>
          <w:color w:val="000000"/>
          <w:sz w:val="23"/>
          <w:szCs w:val="23"/>
          <w:lang w:eastAsia="ru-RU"/>
        </w:rPr>
        <w:t>определяется целями и задачами Программы и может</w:t>
      </w:r>
      <w:proofErr w:type="gramEnd"/>
      <w:r w:rsidRPr="00331E7D">
        <w:rPr>
          <w:rFonts w:ascii="PTSerifRegular" w:eastAsia="Times New Roman" w:hAnsi="PTSerifRegular" w:cs="Times New Roman"/>
          <w:color w:val="000000"/>
          <w:sz w:val="23"/>
          <w:szCs w:val="23"/>
          <w:lang w:eastAsia="ru-RU"/>
        </w:rPr>
        <w:t xml:space="preserve">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31E7D">
        <w:rPr>
          <w:rFonts w:ascii="PTSerifRegular" w:eastAsia="Times New Roman" w:hAnsi="PTSerifRegular" w:cs="Times New Roman"/>
          <w:color w:val="000000"/>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предметно-пространственная развивающая образовательная среда;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 характер взаимодействия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характер взаимодействия с другими детьми;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система отношений ребенка к миру, к другим людям, к себе самому.</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Par103" w:tooltip="Ссылка на текущий документ" w:history="1">
        <w:r w:rsidRPr="00331E7D">
          <w:rPr>
            <w:rFonts w:ascii="PTSerifRegular" w:eastAsia="Times New Roman" w:hAnsi="PTSerifRegular" w:cs="Times New Roman"/>
            <w:color w:val="0059AA"/>
            <w:sz w:val="23"/>
            <w:szCs w:val="23"/>
            <w:lang w:eastAsia="ru-RU"/>
          </w:rPr>
          <w:t>пункт 2.5</w:t>
        </w:r>
      </w:hyperlink>
      <w:r w:rsidRPr="00331E7D">
        <w:rPr>
          <w:rFonts w:ascii="PTSerifRegular" w:eastAsia="Times New Roman" w:hAnsi="PTSerifRegular" w:cs="Times New Roman"/>
          <w:color w:val="000000"/>
          <w:sz w:val="23"/>
          <w:szCs w:val="23"/>
          <w:lang w:eastAsia="ru-RU"/>
        </w:rPr>
        <w:t xml:space="preserve"> Стандарта).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2.11.1. Целевой раздел включает в себя пояснительную записку и планируемые результаты освоения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Пояснительная записка должна раскрывать: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цели и задачи реализации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принципы и подходы к формированию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Содержательный раздел Программы должен включать: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содержательном разделе Программы должны быть представлены: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а) особенности образовательной деятельности разных видов и культурных практик;</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б) способы и направления поддержки детской инициативы;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особенности взаимодействия педагогического коллектива с семьями воспитанников;</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г) иные характеристики содержания Программы, наиболее существенные с точки зрения авторов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31E7D">
        <w:rPr>
          <w:rFonts w:ascii="PTSerifRegular" w:eastAsia="Times New Roman" w:hAnsi="PTSerifRegular" w:cs="Times New Roman"/>
          <w:color w:val="000000"/>
          <w:sz w:val="23"/>
          <w:szCs w:val="23"/>
          <w:lang w:eastAsia="ru-RU"/>
        </w:rPr>
        <w:t>на</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специфику национальных, социокультурных и иных условий, в которых осуществляется образовательная деятельность;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сложившиеся традиции Организации или Группы.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Коррекционная работа и/или инклюзивное образование должны быть направлены </w:t>
      </w:r>
      <w:proofErr w:type="gramStart"/>
      <w:r w:rsidRPr="00331E7D">
        <w:rPr>
          <w:rFonts w:ascii="PTSerifRegular" w:eastAsia="Times New Roman" w:hAnsi="PTSerifRegular" w:cs="Times New Roman"/>
          <w:color w:val="000000"/>
          <w:sz w:val="23"/>
          <w:szCs w:val="23"/>
          <w:lang w:eastAsia="ru-RU"/>
        </w:rPr>
        <w:t>на</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 обеспечение </w:t>
      </w:r>
      <w:proofErr w:type="gramStart"/>
      <w:r w:rsidRPr="00331E7D">
        <w:rPr>
          <w:rFonts w:ascii="PTSerifRegular" w:eastAsia="Times New Roman" w:hAnsi="PTSerifRegular" w:cs="Times New Roman"/>
          <w:color w:val="000000"/>
          <w:sz w:val="23"/>
          <w:szCs w:val="23"/>
          <w:lang w:eastAsia="ru-RU"/>
        </w:rPr>
        <w:t>коррекции нарушений развития различных категорий детей</w:t>
      </w:r>
      <w:proofErr w:type="gramEnd"/>
      <w:r w:rsidRPr="00331E7D">
        <w:rPr>
          <w:rFonts w:ascii="PTSerifRegular" w:eastAsia="Times New Roman" w:hAnsi="PTSerifRegular" w:cs="Times New Roman"/>
          <w:color w:val="000000"/>
          <w:sz w:val="23"/>
          <w:szCs w:val="23"/>
          <w:lang w:eastAsia="ru-RU"/>
        </w:rPr>
        <w:t xml:space="preserve"> с ограниченными возможностями здоровья, оказание им квалифицированной помощи в освоении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31E7D">
        <w:rPr>
          <w:rFonts w:ascii="PTSerifRegular" w:eastAsia="Times New Roman" w:hAnsi="PTSerifRegular" w:cs="Times New Roman"/>
          <w:color w:val="000000"/>
          <w:sz w:val="23"/>
          <w:szCs w:val="23"/>
          <w:lang w:eastAsia="ru-RU"/>
        </w:rPr>
        <w:t>представлена</w:t>
      </w:r>
      <w:proofErr w:type="gramEnd"/>
      <w:r w:rsidRPr="00331E7D">
        <w:rPr>
          <w:rFonts w:ascii="PTSerifRegular" w:eastAsia="Times New Roman" w:hAnsi="PTSerifRegular" w:cs="Times New Roman"/>
          <w:color w:val="000000"/>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краткой презентации Программы должны быть указаны: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используемые Примерные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характеристика взаимодействия педагогического коллектива с семьями детей.</w:t>
      </w:r>
    </w:p>
    <w:p w:rsidR="00331E7D" w:rsidRPr="00331E7D" w:rsidRDefault="00331E7D" w:rsidP="00331E7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3"/>
          <w:szCs w:val="23"/>
          <w:lang w:eastAsia="ru-RU"/>
        </w:rPr>
        <w:t>III. ТРЕБОВАНИЯ К УСЛОВИЯМ РЕАЛИЗАЦИИ ОСНОВНОЙ</w:t>
      </w:r>
      <w:r w:rsidRPr="00331E7D">
        <w:rPr>
          <w:rFonts w:ascii="PTSansRegular" w:eastAsia="Times New Roman" w:hAnsi="PTSansRegular" w:cs="Times New Roman"/>
          <w:b/>
          <w:bCs/>
          <w:sz w:val="29"/>
          <w:szCs w:val="29"/>
          <w:lang w:eastAsia="ru-RU"/>
        </w:rPr>
        <w:br/>
      </w:r>
      <w:r w:rsidRPr="00331E7D">
        <w:rPr>
          <w:rFonts w:ascii="PTSansRegular" w:eastAsia="Times New Roman" w:hAnsi="PTSansRegular" w:cs="Times New Roman"/>
          <w:b/>
          <w:bCs/>
          <w:sz w:val="23"/>
          <w:szCs w:val="23"/>
          <w:lang w:eastAsia="ru-RU"/>
        </w:rPr>
        <w:t>ОБРАЗОВАТЕЛЬНОЙ ПРОГРАММЫ ДОШКОЛЬНОГО ОБРАЗОВАНИЯ</w:t>
      </w:r>
    </w:p>
    <w:p w:rsidR="00331E7D" w:rsidRPr="007B1EA6" w:rsidRDefault="00331E7D" w:rsidP="00331E7D">
      <w:pPr>
        <w:spacing w:before="100" w:beforeAutospacing="1" w:after="100" w:afterAutospacing="1" w:line="240" w:lineRule="auto"/>
        <w:rPr>
          <w:rFonts w:ascii="PTSerifRegular" w:eastAsia="Times New Roman" w:hAnsi="PTSerifRegular" w:cs="Times New Roman"/>
          <w:b/>
          <w:i/>
          <w:color w:val="000000"/>
          <w:sz w:val="23"/>
          <w:szCs w:val="23"/>
          <w:lang w:eastAsia="ru-RU"/>
        </w:rPr>
      </w:pPr>
      <w:r w:rsidRPr="00331E7D">
        <w:rPr>
          <w:rFonts w:ascii="PTSerifRegular" w:eastAsia="Times New Roman" w:hAnsi="PTSerifRegular" w:cs="Times New Roman"/>
          <w:color w:val="000000"/>
          <w:sz w:val="23"/>
          <w:szCs w:val="23"/>
          <w:lang w:eastAsia="ru-RU"/>
        </w:rPr>
        <w:t xml:space="preserve">3.1. Требования к условиям реализации Программы включают требования к </w:t>
      </w:r>
      <w:r w:rsidRPr="007B1EA6">
        <w:rPr>
          <w:rFonts w:ascii="PTSerifRegular" w:eastAsia="Times New Roman" w:hAnsi="PTSerifRegular" w:cs="Times New Roman"/>
          <w:b/>
          <w:i/>
          <w:color w:val="000000"/>
          <w:sz w:val="23"/>
          <w:szCs w:val="23"/>
          <w:lang w:eastAsia="ru-RU"/>
        </w:rPr>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гарантирует охрану и укрепление физического и психического здоровья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обеспечивает эмоциональное благополучие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способствует профессиональному развитию педагогических работников;</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4) создает условия </w:t>
      </w:r>
      <w:proofErr w:type="gramStart"/>
      <w:r w:rsidRPr="00331E7D">
        <w:rPr>
          <w:rFonts w:ascii="PTSerifRegular" w:eastAsia="Times New Roman" w:hAnsi="PTSerifRegular" w:cs="Times New Roman"/>
          <w:color w:val="000000"/>
          <w:sz w:val="23"/>
          <w:szCs w:val="23"/>
          <w:lang w:eastAsia="ru-RU"/>
        </w:rPr>
        <w:t>для</w:t>
      </w:r>
      <w:proofErr w:type="gramEnd"/>
      <w:r w:rsidRPr="00331E7D">
        <w:rPr>
          <w:rFonts w:ascii="PTSerifRegular" w:eastAsia="Times New Roman" w:hAnsi="PTSerifRegular" w:cs="Times New Roman"/>
          <w:color w:val="000000"/>
          <w:sz w:val="23"/>
          <w:szCs w:val="23"/>
          <w:lang w:eastAsia="ru-RU"/>
        </w:rPr>
        <w:t xml:space="preserve"> развивающего вариативного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5) обеспечивает открытость </w:t>
      </w:r>
      <w:proofErr w:type="gramStart"/>
      <w:r w:rsidRPr="00331E7D">
        <w:rPr>
          <w:rFonts w:ascii="PTSerifRegular" w:eastAsia="Times New Roman" w:hAnsi="PTSerifRegular" w:cs="Times New Roman"/>
          <w:color w:val="000000"/>
          <w:sz w:val="23"/>
          <w:szCs w:val="23"/>
          <w:lang w:eastAsia="ru-RU"/>
        </w:rPr>
        <w:t>дошкольного</w:t>
      </w:r>
      <w:proofErr w:type="gramEnd"/>
      <w:r w:rsidRPr="00331E7D">
        <w:rPr>
          <w:rFonts w:ascii="PTSerifRegular" w:eastAsia="Times New Roman" w:hAnsi="PTSerifRegular" w:cs="Times New Roman"/>
          <w:color w:val="000000"/>
          <w:sz w:val="23"/>
          <w:szCs w:val="23"/>
          <w:lang w:eastAsia="ru-RU"/>
        </w:rPr>
        <w:t xml:space="preserve">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6) создает условия для участия родителей (законных представителей) в образовательной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3.2.1. Для успешной реализации Программы должны быть обеспечены следующие психолого-педагогические условия: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поддержка инициативы и самостоятельности детей в специфических для них видах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6) возможность выбора детьми материалов, видов активности, участников совместной деятельности и общения;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7) защита детей от всех форм физического и психического насилия &lt;1&gt;;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&lt;1&gt; </w:t>
      </w:r>
      <w:hyperlink r:id="rId11" w:anchor="st34_1_9" w:tooltip="Федеральный закон от 29.12.2012 № 273-ФЗ (ред. от 23.07.2013) &quot;Об образовании в Российской Федерации&quot;{КонсультантПлюс}" w:history="1">
        <w:r w:rsidRPr="00331E7D">
          <w:rPr>
            <w:rFonts w:ascii="PTSerifRegular" w:eastAsia="Times New Roman" w:hAnsi="PTSerifRegular" w:cs="Times New Roman"/>
            <w:color w:val="0059AA"/>
            <w:sz w:val="23"/>
            <w:szCs w:val="23"/>
            <w:lang w:eastAsia="ru-RU"/>
          </w:rPr>
          <w:t>Пункт 9 части 1 статьи 34</w:t>
        </w:r>
      </w:hyperlink>
      <w:r w:rsidRPr="00331E7D">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3.2.2. </w:t>
      </w:r>
      <w:proofErr w:type="gramStart"/>
      <w:r w:rsidRPr="00331E7D">
        <w:rPr>
          <w:rFonts w:ascii="PTSerifRegular" w:eastAsia="Times New Roman" w:hAnsi="PTSerifRegular" w:cs="Times New Roman"/>
          <w:color w:val="000000"/>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31E7D">
        <w:rPr>
          <w:rFonts w:ascii="PTSerifRegular" w:eastAsia="Times New Roman" w:hAnsi="PTSerifRegular" w:cs="Times New Roman"/>
          <w:color w:val="000000"/>
          <w:sz w:val="23"/>
          <w:szCs w:val="23"/>
          <w:lang w:eastAsia="ru-RU"/>
        </w:rPr>
        <w:t xml:space="preserve"> посредством организации инклюзивного образования детей с ограниченными возможностями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оптимизации работы с группой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31E7D">
        <w:rPr>
          <w:rFonts w:ascii="PTSerifRegular" w:eastAsia="Times New Roman" w:hAnsi="PTSerifRegular" w:cs="Times New Roman"/>
          <w:color w:val="000000"/>
          <w:sz w:val="23"/>
          <w:szCs w:val="23"/>
          <w:lang w:eastAsia="ru-RU"/>
        </w:rPr>
        <w:t>которую</w:t>
      </w:r>
      <w:proofErr w:type="gramEnd"/>
      <w:r w:rsidRPr="00331E7D">
        <w:rPr>
          <w:rFonts w:ascii="PTSerifRegular" w:eastAsia="Times New Roman" w:hAnsi="PTSerifRegular" w:cs="Times New Roman"/>
          <w:color w:val="000000"/>
          <w:sz w:val="23"/>
          <w:szCs w:val="23"/>
          <w:lang w:eastAsia="ru-RU"/>
        </w:rPr>
        <w:t xml:space="preserve"> проводят квалифицированные специалисты (педагоги-психологи, психологи).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3.2.4. Наполняемость Группы определяется с учетом возраста детей, их состояния здоровья, специфики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1) обеспечение эмоционального благополучия </w:t>
      </w:r>
      <w:proofErr w:type="gramStart"/>
      <w:r w:rsidRPr="00331E7D">
        <w:rPr>
          <w:rFonts w:ascii="PTSerifRegular" w:eastAsia="Times New Roman" w:hAnsi="PTSerifRegular" w:cs="Times New Roman"/>
          <w:color w:val="000000"/>
          <w:sz w:val="23"/>
          <w:szCs w:val="23"/>
          <w:lang w:eastAsia="ru-RU"/>
        </w:rPr>
        <w:t>через</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непосредственное общение с каждым ребенком;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уважительное отношение к каждому ребенку, к его чувствам и потребностям;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 поддержку индивидуальности и инициативы детей </w:t>
      </w:r>
      <w:proofErr w:type="gramStart"/>
      <w:r w:rsidRPr="00331E7D">
        <w:rPr>
          <w:rFonts w:ascii="PTSerifRegular" w:eastAsia="Times New Roman" w:hAnsi="PTSerifRegular" w:cs="Times New Roman"/>
          <w:color w:val="000000"/>
          <w:sz w:val="23"/>
          <w:szCs w:val="23"/>
          <w:lang w:eastAsia="ru-RU"/>
        </w:rPr>
        <w:t>через</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создание условий для свободного выбора детьми деятельности, участников совместной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создание условий для принятия детьми решений, выражения своих чувств и мыслей;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r w:rsidRPr="00331E7D">
        <w:rPr>
          <w:rFonts w:ascii="PTSerifRegular" w:eastAsia="Times New Roman" w:hAnsi="PTSerifRegular" w:cs="Times New Roman"/>
          <w:color w:val="000000"/>
          <w:sz w:val="23"/>
          <w:szCs w:val="23"/>
          <w:lang w:eastAsia="ru-RU"/>
        </w:rPr>
        <w:t>недирективную</w:t>
      </w:r>
      <w:proofErr w:type="spellEnd"/>
      <w:r w:rsidRPr="00331E7D">
        <w:rPr>
          <w:rFonts w:ascii="PTSerifRegular" w:eastAsia="Times New Roman" w:hAnsi="PTSerifRegular" w:cs="Times New Roman"/>
          <w:color w:val="000000"/>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установление правил взаимодействия в разных ситуациях:</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развитие коммуникативных способностей детей, позволяющих разрешать конфликтные ситуации со сверстниками;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развитие умения детей работать в группе сверстников;</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создание условий для овладения культурными средствами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поддержку спонтанной игры детей, ее обогащение, обеспечение игрового времени и пространства;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оценку индивидуального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3.2.6. В целях эффективной реализации Программы должны быть созданы условия </w:t>
      </w:r>
      <w:proofErr w:type="gramStart"/>
      <w:r w:rsidRPr="00331E7D">
        <w:rPr>
          <w:rFonts w:ascii="PTSerifRegular" w:eastAsia="Times New Roman" w:hAnsi="PTSerifRegular" w:cs="Times New Roman"/>
          <w:color w:val="000000"/>
          <w:sz w:val="23"/>
          <w:szCs w:val="23"/>
          <w:lang w:eastAsia="ru-RU"/>
        </w:rPr>
        <w:t>для</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3.2.8. Организация должна создавать возможности: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для обсуждения с родителями (законными представителями) детей вопросов, связанных с реализацией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3.2.9. </w:t>
      </w:r>
      <w:proofErr w:type="gramStart"/>
      <w:r w:rsidRPr="00331E7D">
        <w:rPr>
          <w:rFonts w:ascii="PTSerifRegular" w:eastAsia="Times New Roman" w:hAnsi="PTSerifRegular" w:cs="Times New Roman"/>
          <w:color w:val="000000"/>
          <w:sz w:val="23"/>
          <w:szCs w:val="23"/>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3.3. Требования к развивающей предметно-пространственной среде.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3.3.1. </w:t>
      </w:r>
      <w:proofErr w:type="gramStart"/>
      <w:r w:rsidRPr="00331E7D">
        <w:rPr>
          <w:rFonts w:ascii="PTSerifRegular" w:eastAsia="Times New Roman" w:hAnsi="PTSerifRegular" w:cs="Times New Roman"/>
          <w:color w:val="000000"/>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3.3.3. Развивающая предметно-пространственная среда должна обеспечивать: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реализацию различных образовательных программ;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в случае организации инклюзивного образования - необходимые для него условия;</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учет национально-культурных, климатических условий, в которых осуществляется образовательная деятельность;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учет возрастных особенностей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Насыщенность среды должна соответствовать возрастным возможностям детей и содержанию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эмоциональное благополучие детей во взаимодействии с предметно-пространственным окружением;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возможность самовыражения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2) </w:t>
      </w:r>
      <w:proofErr w:type="spellStart"/>
      <w:r w:rsidRPr="00331E7D">
        <w:rPr>
          <w:rFonts w:ascii="PTSerifRegular" w:eastAsia="Times New Roman" w:hAnsi="PTSerifRegular" w:cs="Times New Roman"/>
          <w:color w:val="000000"/>
          <w:sz w:val="23"/>
          <w:szCs w:val="23"/>
          <w:lang w:eastAsia="ru-RU"/>
        </w:rPr>
        <w:t>Трансформируемость</w:t>
      </w:r>
      <w:proofErr w:type="spellEnd"/>
      <w:r w:rsidRPr="00331E7D">
        <w:rPr>
          <w:rFonts w:ascii="PTSerifRegular" w:eastAsia="Times New Roman" w:hAnsi="PTSerifRegular" w:cs="Times New Roman"/>
          <w:color w:val="000000"/>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 </w:t>
      </w:r>
      <w:proofErr w:type="spellStart"/>
      <w:r w:rsidRPr="00331E7D">
        <w:rPr>
          <w:rFonts w:ascii="PTSerifRegular" w:eastAsia="Times New Roman" w:hAnsi="PTSerifRegular" w:cs="Times New Roman"/>
          <w:color w:val="000000"/>
          <w:sz w:val="23"/>
          <w:szCs w:val="23"/>
          <w:lang w:eastAsia="ru-RU"/>
        </w:rPr>
        <w:t>Полифункциональность</w:t>
      </w:r>
      <w:proofErr w:type="spellEnd"/>
      <w:r w:rsidRPr="00331E7D">
        <w:rPr>
          <w:rFonts w:ascii="PTSerifRegular" w:eastAsia="Times New Roman" w:hAnsi="PTSerifRegular" w:cs="Times New Roman"/>
          <w:color w:val="000000"/>
          <w:sz w:val="23"/>
          <w:szCs w:val="23"/>
          <w:lang w:eastAsia="ru-RU"/>
        </w:rPr>
        <w:t xml:space="preserve"> материалов предполагает: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Вариативность среды предполагает: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Доступность среды предполагает: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исправность и сохранность материалов и оборудования.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3.4. Требования к кадровым условиям реализации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31E7D">
        <w:rPr>
          <w:rFonts w:ascii="PTSerifRegular" w:eastAsia="Times New Roman" w:hAnsi="PTSerifRegular" w:cs="Times New Roman"/>
          <w:color w:val="000000"/>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331E7D">
        <w:rPr>
          <w:rFonts w:ascii="PTSerifRegular" w:eastAsia="Times New Roman" w:hAnsi="PTSerifRegular" w:cs="Times New Roman"/>
          <w:color w:val="000000"/>
          <w:sz w:val="23"/>
          <w:szCs w:val="23"/>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3.4.3. </w:t>
      </w:r>
      <w:proofErr w:type="gramStart"/>
      <w:r w:rsidRPr="00331E7D">
        <w:rPr>
          <w:rFonts w:ascii="PTSerifRegular" w:eastAsia="Times New Roman" w:hAnsi="PTSerifRegular" w:cs="Times New Roman"/>
          <w:color w:val="000000"/>
          <w:sz w:val="23"/>
          <w:szCs w:val="23"/>
          <w:lang w:eastAsia="ru-RU"/>
        </w:rPr>
        <w:t>При работе в Группах для детей с ограниченными возможностями здоровья в Организации</w:t>
      </w:r>
      <w:proofErr w:type="gramEnd"/>
      <w:r w:rsidRPr="00331E7D">
        <w:rPr>
          <w:rFonts w:ascii="PTSerifRegular" w:eastAsia="Times New Roman" w:hAnsi="PTSerifRegular" w:cs="Times New Roman"/>
          <w:color w:val="000000"/>
          <w:sz w:val="23"/>
          <w:szCs w:val="23"/>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w:t>
      </w:r>
      <w:proofErr w:type="gramStart"/>
      <w:r w:rsidRPr="00331E7D">
        <w:rPr>
          <w:rFonts w:ascii="PTSerifRegular" w:eastAsia="Times New Roman" w:hAnsi="PTSerifRegular" w:cs="Times New Roman"/>
          <w:color w:val="000000"/>
          <w:sz w:val="23"/>
          <w:szCs w:val="23"/>
          <w:lang w:eastAsia="ru-RU"/>
        </w:rPr>
        <w:t>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3.4.4. При организации </w:t>
      </w:r>
      <w:proofErr w:type="gramStart"/>
      <w:r w:rsidRPr="00331E7D">
        <w:rPr>
          <w:rFonts w:ascii="PTSerifRegular" w:eastAsia="Times New Roman" w:hAnsi="PTSerifRegular" w:cs="Times New Roman"/>
          <w:color w:val="000000"/>
          <w:sz w:val="23"/>
          <w:szCs w:val="23"/>
          <w:lang w:eastAsia="ru-RU"/>
        </w:rPr>
        <w:t>инклюзивного</w:t>
      </w:r>
      <w:proofErr w:type="gramEnd"/>
      <w:r w:rsidRPr="00331E7D">
        <w:rPr>
          <w:rFonts w:ascii="PTSerifRegular" w:eastAsia="Times New Roman" w:hAnsi="PTSerifRegular" w:cs="Times New Roman"/>
          <w:color w:val="000000"/>
          <w:sz w:val="23"/>
          <w:szCs w:val="23"/>
          <w:lang w:eastAsia="ru-RU"/>
        </w:rPr>
        <w:t xml:space="preserve">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331E7D">
        <w:rPr>
          <w:rFonts w:ascii="PTSerifRegular" w:eastAsia="Times New Roman" w:hAnsi="PTSerifRegular" w:cs="Times New Roman"/>
          <w:color w:val="000000"/>
          <w:sz w:val="23"/>
          <w:szCs w:val="23"/>
          <w:lang w:eastAsia="ru-RU"/>
        </w:rPr>
        <w:t>27, ст. 3477).</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3.5.1. Требования к материально-техническим условиям реализации Программы включают: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требования, определяемые в соответствии с санитарно-эпидемиологическими правилами и нормативами;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требования, определяемые в соответствии с правилами пожарной безопасности;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 оснащенность помещений развивающей предметно-пространственной средой;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3.6. Требования к финансовым условиям реализации основной образовательной программы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3.6.1. </w:t>
      </w:r>
      <w:proofErr w:type="gramStart"/>
      <w:r w:rsidRPr="00331E7D">
        <w:rPr>
          <w:rFonts w:ascii="PTSerifRegular" w:eastAsia="Times New Roman" w:hAnsi="PTSerifRegular" w:cs="Times New Roman"/>
          <w:color w:val="000000"/>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3.6.2. Финансовые условия реализации Программы должны: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1) обеспечивать возможность выполнения требований Стандарта к условиям реализации и структуре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3) отражать структуру и объем расходов, необходимых для реализации Программы, а также механизм их формирования.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31E7D">
        <w:rPr>
          <w:rFonts w:ascii="PTSerifRegular" w:eastAsia="Times New Roman" w:hAnsi="PTSerifRegular" w:cs="Times New Roman"/>
          <w:color w:val="000000"/>
          <w:sz w:val="23"/>
          <w:szCs w:val="23"/>
          <w:lang w:eastAsia="ru-RU"/>
        </w:rPr>
        <w:t>субъектов Российской Федерации нормативов обеспечения государственных гарантий реализации прав</w:t>
      </w:r>
      <w:proofErr w:type="gramEnd"/>
      <w:r w:rsidRPr="00331E7D">
        <w:rPr>
          <w:rFonts w:ascii="PTSerifRegular" w:eastAsia="Times New Roman" w:hAnsi="PTSerifRegular" w:cs="Times New Roman"/>
          <w:color w:val="000000"/>
          <w:sz w:val="23"/>
          <w:szCs w:val="23"/>
          <w:lang w:eastAsia="ru-RU"/>
        </w:rPr>
        <w:t xml:space="preserve"> на получение общедоступного и бесплатного дошкольного образования. </w:t>
      </w:r>
      <w:proofErr w:type="gramStart"/>
      <w:r w:rsidRPr="00331E7D">
        <w:rPr>
          <w:rFonts w:ascii="PTSerifRegular" w:eastAsia="Times New Roman" w:hAnsi="PTSerifRegular" w:cs="Times New Roman"/>
          <w:color w:val="000000"/>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31E7D">
        <w:rPr>
          <w:rFonts w:ascii="PTSerifRegular" w:eastAsia="Times New Roman" w:hAnsi="PTSerifRegular" w:cs="Times New Roman"/>
          <w:color w:val="000000"/>
          <w:sz w:val="23"/>
          <w:szCs w:val="23"/>
          <w:lang w:eastAsia="ru-RU"/>
        </w:rPr>
        <w:t>сурдоперевод</w:t>
      </w:r>
      <w:proofErr w:type="spellEnd"/>
      <w:r w:rsidRPr="00331E7D">
        <w:rPr>
          <w:rFonts w:ascii="PTSerifRegular" w:eastAsia="Times New Roman" w:hAnsi="PTSerifRegular" w:cs="Times New Roman"/>
          <w:color w:val="000000"/>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331E7D">
        <w:rPr>
          <w:rFonts w:ascii="PTSerifRegular" w:eastAsia="Times New Roman" w:hAnsi="PTSerifRegular" w:cs="Times New Roman"/>
          <w:color w:val="000000"/>
          <w:sz w:val="23"/>
          <w:szCs w:val="23"/>
          <w:lang w:eastAsia="ru-RU"/>
        </w:rPr>
        <w:t xml:space="preserve"> </w:t>
      </w:r>
      <w:proofErr w:type="gramStart"/>
      <w:r w:rsidRPr="00331E7D">
        <w:rPr>
          <w:rFonts w:ascii="PTSerifRegular" w:eastAsia="Times New Roman" w:hAnsi="PTSerifRegular" w:cs="Times New Roman"/>
          <w:color w:val="000000"/>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31E7D">
        <w:rPr>
          <w:rFonts w:ascii="PTSerifRegular" w:eastAsia="Times New Roman" w:hAnsi="PTSerifRegular" w:cs="Times New Roman"/>
          <w:color w:val="000000"/>
          <w:sz w:val="23"/>
          <w:szCs w:val="23"/>
          <w:lang w:eastAsia="ru-RU"/>
        </w:rPr>
        <w:t>безбарьерную</w:t>
      </w:r>
      <w:proofErr w:type="spellEnd"/>
      <w:r w:rsidRPr="00331E7D">
        <w:rPr>
          <w:rFonts w:ascii="PTSerifRegular" w:eastAsia="Times New Roman" w:hAnsi="PTSerifRegular" w:cs="Times New Roman"/>
          <w:color w:val="000000"/>
          <w:sz w:val="23"/>
          <w:szCs w:val="23"/>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31E7D">
        <w:rPr>
          <w:rFonts w:ascii="PTSerifRegular" w:eastAsia="Times New Roman" w:hAnsi="PTSerifRegular" w:cs="Times New Roman"/>
          <w:color w:val="000000"/>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расходов на оплату труда работников, реализующих Программу;</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331E7D">
        <w:rPr>
          <w:rFonts w:ascii="PTSerifRegular" w:eastAsia="Times New Roman" w:hAnsi="PTSerifRegular" w:cs="Times New Roman"/>
          <w:color w:val="000000"/>
          <w:sz w:val="23"/>
          <w:szCs w:val="23"/>
          <w:lang w:eastAsia="ru-RU"/>
        </w:rPr>
        <w:t>о-</w:t>
      </w:r>
      <w:proofErr w:type="gramEnd"/>
      <w:r w:rsidRPr="00331E7D">
        <w:rPr>
          <w:rFonts w:ascii="PTSerifRegular" w:eastAsia="Times New Roman" w:hAnsi="PTSerifRegular" w:cs="Times New Roman"/>
          <w:color w:val="000000"/>
          <w:sz w:val="23"/>
          <w:szCs w:val="23"/>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331E7D">
        <w:rPr>
          <w:rFonts w:ascii="PTSerifRegular" w:eastAsia="Times New Roman" w:hAnsi="PTSerifRegular" w:cs="Times New Roman"/>
          <w:color w:val="000000"/>
          <w:sz w:val="23"/>
          <w:szCs w:val="23"/>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31E7D">
        <w:rPr>
          <w:rFonts w:ascii="PTSerifRegular" w:eastAsia="Times New Roman" w:hAnsi="PTSerifRegular" w:cs="Times New Roman"/>
          <w:color w:val="000000"/>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иных расходов, связанных с реализацией и обеспечением реализации Программы.</w:t>
      </w:r>
    </w:p>
    <w:p w:rsidR="00331E7D" w:rsidRPr="00331E7D" w:rsidRDefault="00331E7D" w:rsidP="00331E7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3"/>
          <w:szCs w:val="23"/>
          <w:lang w:eastAsia="ru-RU"/>
        </w:rPr>
        <w:t>IV. ТРЕБОВАНИЯ К РЕЗУЛЬТАТАМ ОСВОЕНИЯ ОСНОВНОЙ</w:t>
      </w:r>
      <w:r w:rsidRPr="00331E7D">
        <w:rPr>
          <w:rFonts w:ascii="PTSansRegular" w:eastAsia="Times New Roman" w:hAnsi="PTSansRegular" w:cs="Times New Roman"/>
          <w:b/>
          <w:bCs/>
          <w:sz w:val="29"/>
          <w:szCs w:val="29"/>
          <w:lang w:eastAsia="ru-RU"/>
        </w:rPr>
        <w:br/>
      </w:r>
      <w:r w:rsidRPr="00331E7D">
        <w:rPr>
          <w:rFonts w:ascii="PTSansRegular" w:eastAsia="Times New Roman" w:hAnsi="PTSansRegular" w:cs="Times New Roman"/>
          <w:b/>
          <w:bCs/>
          <w:sz w:val="23"/>
          <w:szCs w:val="23"/>
          <w:lang w:eastAsia="ru-RU"/>
        </w:rPr>
        <w:t>ОБРАЗОВАТЕЛЬНОЙ ПРОГРАММЫ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4.1. </w:t>
      </w:r>
      <w:proofErr w:type="gramStart"/>
      <w:r w:rsidRPr="00331E7D">
        <w:rPr>
          <w:rFonts w:ascii="PTSerifRegular" w:eastAsia="Times New Roman" w:hAnsi="PTSerifRegular" w:cs="Times New Roman"/>
          <w:color w:val="000000"/>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31E7D">
        <w:rPr>
          <w:rFonts w:ascii="PTSerifRegular" w:eastAsia="Times New Roman" w:hAnsi="PTSerifRegular" w:cs="Times New Roman"/>
          <w:color w:val="000000"/>
          <w:sz w:val="23"/>
          <w:szCs w:val="23"/>
          <w:lang w:eastAsia="ru-RU"/>
        </w:rPr>
        <w:t xml:space="preserve"> </w:t>
      </w:r>
      <w:proofErr w:type="gramStart"/>
      <w:r w:rsidRPr="00331E7D">
        <w:rPr>
          <w:rFonts w:ascii="PTSerifRegular" w:eastAsia="Times New Roman" w:hAnsi="PTSerifRegular" w:cs="Times New Roman"/>
          <w:color w:val="000000"/>
          <w:sz w:val="23"/>
          <w:szCs w:val="23"/>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31E7D">
        <w:rPr>
          <w:rFonts w:ascii="PTSerifRegular" w:eastAsia="Times New Roman" w:hAnsi="PTSerifRegular" w:cs="Times New Roman"/>
          <w:color w:val="000000"/>
          <w:sz w:val="23"/>
          <w:szCs w:val="23"/>
          <w:lang w:eastAsia="ru-RU"/>
        </w:rPr>
        <w:t>соответствия</w:t>
      </w:r>
      <w:proofErr w:type="gramEnd"/>
      <w:r w:rsidRPr="00331E7D">
        <w:rPr>
          <w:rFonts w:ascii="PTSerifRegular" w:eastAsia="Times New Roman" w:hAnsi="PTSerifRegular" w:cs="Times New Roman"/>
          <w:color w:val="000000"/>
          <w:sz w:val="23"/>
          <w:szCs w:val="23"/>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&lt;1&gt; С учетом положений </w:t>
      </w:r>
      <w:hyperlink r:id="rId12" w:anchor="st11_2" w:tooltip="Федеральный закон от 29.12.2012 № 273-ФЗ (ред. от 23.07.2013) &quot;Об образовании в Российской Федерации&quot;{КонсультантПлюс}" w:history="1">
        <w:r w:rsidRPr="00331E7D">
          <w:rPr>
            <w:rFonts w:ascii="PTSerifRegular" w:eastAsia="Times New Roman" w:hAnsi="PTSerifRegular" w:cs="Times New Roman"/>
            <w:color w:val="0059AA"/>
            <w:sz w:val="23"/>
            <w:szCs w:val="23"/>
            <w:lang w:eastAsia="ru-RU"/>
          </w:rPr>
          <w:t>части 2 статьи 11</w:t>
        </w:r>
      </w:hyperlink>
      <w:r w:rsidRPr="00331E7D">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&lt;2&gt; </w:t>
      </w:r>
      <w:hyperlink r:id="rId13" w:anchor="st64_2" w:tooltip="Федеральный закон от 29.12.2012 № 273-ФЗ (ред. от 23.07.2013) &quot;Об образовании в Российской Федерации&quot;{КонсультантПлюс}" w:history="1">
        <w:r w:rsidRPr="00331E7D">
          <w:rPr>
            <w:rFonts w:ascii="PTSerifRegular" w:eastAsia="Times New Roman" w:hAnsi="PTSerifRegular" w:cs="Times New Roman"/>
            <w:color w:val="0059AA"/>
            <w:sz w:val="23"/>
            <w:szCs w:val="23"/>
            <w:lang w:eastAsia="ru-RU"/>
          </w:rPr>
          <w:t>Часть 2 статьи 64</w:t>
        </w:r>
      </w:hyperlink>
      <w:r w:rsidRPr="00331E7D">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4.4. Настоящие требования являются ориентирами </w:t>
      </w:r>
      <w:proofErr w:type="gramStart"/>
      <w:r w:rsidRPr="00331E7D">
        <w:rPr>
          <w:rFonts w:ascii="PTSerifRegular" w:eastAsia="Times New Roman" w:hAnsi="PTSerifRegular" w:cs="Times New Roman"/>
          <w:color w:val="000000"/>
          <w:sz w:val="23"/>
          <w:szCs w:val="23"/>
          <w:lang w:eastAsia="ru-RU"/>
        </w:rPr>
        <w:t>для</w:t>
      </w:r>
      <w:proofErr w:type="gramEnd"/>
      <w:r w:rsidRPr="00331E7D">
        <w:rPr>
          <w:rFonts w:ascii="PTSerifRegular" w:eastAsia="Times New Roman" w:hAnsi="PTSerifRegular" w:cs="Times New Roman"/>
          <w:color w:val="000000"/>
          <w:sz w:val="23"/>
          <w:szCs w:val="23"/>
          <w:lang w:eastAsia="ru-RU"/>
        </w:rPr>
        <w:t>:</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б) решения задач:</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формирования Программы;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анализа профессиональной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взаимодействия с семьями;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 изучения характеристик образования детей в возрасте от 2 месяцев до 8 лет;</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4.5. Целевые ориентиры не могут служить непосредственным основанием при решении управленческих задач, включая: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аттестацию педагогических кадров;</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оценку качества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распределение стимулирующего фонда оплаты труда работников Организации.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31E7D" w:rsidRPr="00331E7D" w:rsidRDefault="00331E7D" w:rsidP="00331E7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9"/>
          <w:szCs w:val="29"/>
          <w:lang w:eastAsia="ru-RU"/>
        </w:rPr>
        <w:t>Целевые ориентиры образования в младенческом</w:t>
      </w:r>
      <w:r w:rsidRPr="00331E7D">
        <w:rPr>
          <w:rFonts w:ascii="PTSansRegular" w:eastAsia="Times New Roman" w:hAnsi="PTSansRegular" w:cs="Times New Roman"/>
          <w:b/>
          <w:bCs/>
          <w:sz w:val="29"/>
          <w:szCs w:val="29"/>
          <w:lang w:eastAsia="ru-RU"/>
        </w:rPr>
        <w:br/>
        <w:t>и раннем возрасте:</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ребенок </w:t>
      </w:r>
      <w:proofErr w:type="gramStart"/>
      <w:r w:rsidRPr="00331E7D">
        <w:rPr>
          <w:rFonts w:ascii="PTSerifRegular" w:eastAsia="Times New Roman" w:hAnsi="PTSerifRegular" w:cs="Times New Roman"/>
          <w:color w:val="000000"/>
          <w:sz w:val="23"/>
          <w:szCs w:val="23"/>
          <w:lang w:eastAsia="ru-RU"/>
        </w:rPr>
        <w:t>интересуется окружающими предметами и активно действует</w:t>
      </w:r>
      <w:proofErr w:type="gramEnd"/>
      <w:r w:rsidRPr="00331E7D">
        <w:rPr>
          <w:rFonts w:ascii="PTSerifRegular" w:eastAsia="Times New Roman" w:hAnsi="PTSerifRegular" w:cs="Times New Roman"/>
          <w:color w:val="000000"/>
          <w:sz w:val="23"/>
          <w:szCs w:val="23"/>
          <w:lang w:eastAsia="ru-RU"/>
        </w:rPr>
        <w:t xml:space="preserve">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стремится к общению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проявляет интерес к сверстникам; </w:t>
      </w:r>
      <w:proofErr w:type="gramStart"/>
      <w:r w:rsidRPr="00331E7D">
        <w:rPr>
          <w:rFonts w:ascii="PTSerifRegular" w:eastAsia="Times New Roman" w:hAnsi="PTSerifRegular" w:cs="Times New Roman"/>
          <w:color w:val="000000"/>
          <w:sz w:val="23"/>
          <w:szCs w:val="23"/>
          <w:lang w:eastAsia="ru-RU"/>
        </w:rPr>
        <w:t>наблюдает за их действиями и подражает</w:t>
      </w:r>
      <w:proofErr w:type="gramEnd"/>
      <w:r w:rsidRPr="00331E7D">
        <w:rPr>
          <w:rFonts w:ascii="PTSerifRegular" w:eastAsia="Times New Roman" w:hAnsi="PTSerifRegular" w:cs="Times New Roman"/>
          <w:color w:val="000000"/>
          <w:sz w:val="23"/>
          <w:szCs w:val="23"/>
          <w:lang w:eastAsia="ru-RU"/>
        </w:rPr>
        <w:t xml:space="preserve"> им;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331E7D" w:rsidRPr="00331E7D" w:rsidRDefault="00331E7D" w:rsidP="00331E7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331E7D">
        <w:rPr>
          <w:rFonts w:ascii="PTSansRegular" w:eastAsia="Times New Roman" w:hAnsi="PTSansRegular" w:cs="Times New Roman"/>
          <w:b/>
          <w:bCs/>
          <w:sz w:val="23"/>
          <w:szCs w:val="23"/>
          <w:lang w:eastAsia="ru-RU"/>
        </w:rPr>
        <w:t>Целевые ориентиры на этапе завершения</w:t>
      </w:r>
      <w:r w:rsidRPr="00331E7D">
        <w:rPr>
          <w:rFonts w:ascii="PTSansRegular" w:eastAsia="Times New Roman" w:hAnsi="PTSansRegular" w:cs="Times New Roman"/>
          <w:b/>
          <w:bCs/>
          <w:sz w:val="29"/>
          <w:szCs w:val="29"/>
          <w:lang w:eastAsia="ru-RU"/>
        </w:rPr>
        <w:br/>
      </w:r>
      <w:r w:rsidRPr="00331E7D">
        <w:rPr>
          <w:rFonts w:ascii="PTSansRegular" w:eastAsia="Times New Roman" w:hAnsi="PTSansRegular" w:cs="Times New Roman"/>
          <w:b/>
          <w:bCs/>
          <w:sz w:val="23"/>
          <w:szCs w:val="23"/>
          <w:lang w:eastAsia="ru-RU"/>
        </w:rPr>
        <w:t>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ребенок обладает развитым воображением, которое реализуется в разных видах деятельности, </w:t>
      </w:r>
      <w:proofErr w:type="gramStart"/>
      <w:r w:rsidRPr="00331E7D">
        <w:rPr>
          <w:rFonts w:ascii="PTSerifRegular" w:eastAsia="Times New Roman" w:hAnsi="PTSerifRegular" w:cs="Times New Roman"/>
          <w:color w:val="000000"/>
          <w:sz w:val="23"/>
          <w:szCs w:val="23"/>
          <w:lang w:eastAsia="ru-RU"/>
        </w:rPr>
        <w:t>и</w:t>
      </w:r>
      <w:proofErr w:type="gramEnd"/>
      <w:r w:rsidRPr="00331E7D">
        <w:rPr>
          <w:rFonts w:ascii="PTSerifRegular" w:eastAsia="Times New Roman" w:hAnsi="PTSerifRegular" w:cs="Times New Roman"/>
          <w:color w:val="000000"/>
          <w:sz w:val="23"/>
          <w:szCs w:val="23"/>
          <w:lang w:eastAsia="ru-RU"/>
        </w:rPr>
        <w:t xml:space="preserve">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31E7D">
        <w:rPr>
          <w:rFonts w:ascii="PTSerifRegular" w:eastAsia="Times New Roman" w:hAnsi="PTSerifRegular" w:cs="Times New Roman"/>
          <w:color w:val="000000"/>
          <w:sz w:val="23"/>
          <w:szCs w:val="23"/>
          <w:lang w:eastAsia="ru-RU"/>
        </w:rPr>
        <w:t>со</w:t>
      </w:r>
      <w:proofErr w:type="gramEnd"/>
      <w:r w:rsidRPr="00331E7D">
        <w:rPr>
          <w:rFonts w:ascii="PTSerifRegular" w:eastAsia="Times New Roman" w:hAnsi="PTSerifRegular" w:cs="Times New Roman"/>
          <w:color w:val="000000"/>
          <w:sz w:val="23"/>
          <w:szCs w:val="23"/>
          <w:lang w:eastAsia="ru-RU"/>
        </w:rPr>
        <w:t xml:space="preserve"> взрослыми и сверстниками, может соблюдать правила безопасного поведения и личной гигиены;</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31E7D" w:rsidRPr="00331E7D" w:rsidRDefault="00331E7D" w:rsidP="00331E7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31E7D">
        <w:rPr>
          <w:rFonts w:ascii="PTSerifRegular" w:eastAsia="Times New Roman" w:hAnsi="PTSerifRegular" w:cs="Times New Roman"/>
          <w:color w:val="000000"/>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F4589" w:rsidRDefault="003F4589"/>
    <w:sectPr w:rsidR="003F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7D"/>
    <w:rsid w:val="00041B53"/>
    <w:rsid w:val="0004537E"/>
    <w:rsid w:val="00071435"/>
    <w:rsid w:val="000A70E4"/>
    <w:rsid w:val="00192877"/>
    <w:rsid w:val="00192C8D"/>
    <w:rsid w:val="001D1E49"/>
    <w:rsid w:val="001E7449"/>
    <w:rsid w:val="001F7A15"/>
    <w:rsid w:val="002832CD"/>
    <w:rsid w:val="002D3266"/>
    <w:rsid w:val="00331E7D"/>
    <w:rsid w:val="00356A70"/>
    <w:rsid w:val="00357668"/>
    <w:rsid w:val="00387DDB"/>
    <w:rsid w:val="003D0326"/>
    <w:rsid w:val="003E507E"/>
    <w:rsid w:val="003F4589"/>
    <w:rsid w:val="004747B0"/>
    <w:rsid w:val="00484594"/>
    <w:rsid w:val="004A0AE1"/>
    <w:rsid w:val="0056500B"/>
    <w:rsid w:val="005D244B"/>
    <w:rsid w:val="005E6BB3"/>
    <w:rsid w:val="006220B9"/>
    <w:rsid w:val="006346AF"/>
    <w:rsid w:val="00690603"/>
    <w:rsid w:val="006A319D"/>
    <w:rsid w:val="006B5D12"/>
    <w:rsid w:val="006C2B12"/>
    <w:rsid w:val="006F27D1"/>
    <w:rsid w:val="006F523A"/>
    <w:rsid w:val="006F60DA"/>
    <w:rsid w:val="00712875"/>
    <w:rsid w:val="0074008A"/>
    <w:rsid w:val="007B1EA6"/>
    <w:rsid w:val="007D63AE"/>
    <w:rsid w:val="007E6C8B"/>
    <w:rsid w:val="008D3352"/>
    <w:rsid w:val="008E154D"/>
    <w:rsid w:val="008E2F4B"/>
    <w:rsid w:val="00910206"/>
    <w:rsid w:val="009F1128"/>
    <w:rsid w:val="00A135DF"/>
    <w:rsid w:val="00A41EC1"/>
    <w:rsid w:val="00A54663"/>
    <w:rsid w:val="00A643F0"/>
    <w:rsid w:val="00A868B7"/>
    <w:rsid w:val="00A93336"/>
    <w:rsid w:val="00AB2B83"/>
    <w:rsid w:val="00B13EB0"/>
    <w:rsid w:val="00B23F42"/>
    <w:rsid w:val="00B4439D"/>
    <w:rsid w:val="00B5202F"/>
    <w:rsid w:val="00C560A3"/>
    <w:rsid w:val="00C71F65"/>
    <w:rsid w:val="00C84876"/>
    <w:rsid w:val="00C96301"/>
    <w:rsid w:val="00CA308B"/>
    <w:rsid w:val="00CF0DC1"/>
    <w:rsid w:val="00D00462"/>
    <w:rsid w:val="00D02021"/>
    <w:rsid w:val="00D07E91"/>
    <w:rsid w:val="00D16DE5"/>
    <w:rsid w:val="00D86B62"/>
    <w:rsid w:val="00DD48F9"/>
    <w:rsid w:val="00E158D3"/>
    <w:rsid w:val="00E5033B"/>
    <w:rsid w:val="00EB4A43"/>
    <w:rsid w:val="00F31936"/>
    <w:rsid w:val="00F64BE2"/>
    <w:rsid w:val="00F8651C"/>
    <w:rsid w:val="00FA6C10"/>
    <w:rsid w:val="00FD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2835">
      <w:bodyDiv w:val="1"/>
      <w:marLeft w:val="0"/>
      <w:marRight w:val="0"/>
      <w:marTop w:val="0"/>
      <w:marBottom w:val="0"/>
      <w:divBdr>
        <w:top w:val="none" w:sz="0" w:space="0" w:color="auto"/>
        <w:left w:val="none" w:sz="0" w:space="0" w:color="auto"/>
        <w:bottom w:val="none" w:sz="0" w:space="0" w:color="auto"/>
        <w:right w:val="none" w:sz="0" w:space="0" w:color="auto"/>
      </w:divBdr>
      <w:divsChild>
        <w:div w:id="82649321">
          <w:marLeft w:val="0"/>
          <w:marRight w:val="0"/>
          <w:marTop w:val="750"/>
          <w:marBottom w:val="750"/>
          <w:divBdr>
            <w:top w:val="none" w:sz="0" w:space="0" w:color="auto"/>
            <w:left w:val="none" w:sz="0" w:space="0" w:color="auto"/>
            <w:bottom w:val="none" w:sz="0" w:space="0" w:color="auto"/>
            <w:right w:val="none" w:sz="0" w:space="0" w:color="auto"/>
          </w:divBdr>
          <w:divsChild>
            <w:div w:id="1940598747">
              <w:marLeft w:val="0"/>
              <w:marRight w:val="0"/>
              <w:marTop w:val="0"/>
              <w:marBottom w:val="0"/>
              <w:divBdr>
                <w:top w:val="none" w:sz="0" w:space="0" w:color="auto"/>
                <w:left w:val="none" w:sz="0" w:space="0" w:color="auto"/>
                <w:bottom w:val="none" w:sz="0" w:space="0" w:color="auto"/>
                <w:right w:val="none" w:sz="0" w:space="0" w:color="auto"/>
              </w:divBdr>
              <w:divsChild>
                <w:div w:id="953906094">
                  <w:marLeft w:val="0"/>
                  <w:marRight w:val="0"/>
                  <w:marTop w:val="0"/>
                  <w:marBottom w:val="0"/>
                  <w:divBdr>
                    <w:top w:val="none" w:sz="0" w:space="0" w:color="auto"/>
                    <w:left w:val="none" w:sz="0" w:space="0" w:color="auto"/>
                    <w:bottom w:val="none" w:sz="0" w:space="0" w:color="auto"/>
                    <w:right w:val="none" w:sz="0" w:space="0" w:color="auto"/>
                  </w:divBdr>
                  <w:divsChild>
                    <w:div w:id="919021450">
                      <w:marLeft w:val="0"/>
                      <w:marRight w:val="0"/>
                      <w:marTop w:val="300"/>
                      <w:marBottom w:val="300"/>
                      <w:divBdr>
                        <w:top w:val="none" w:sz="0" w:space="0" w:color="auto"/>
                        <w:left w:val="none" w:sz="0" w:space="0" w:color="auto"/>
                        <w:bottom w:val="none" w:sz="0" w:space="0" w:color="auto"/>
                        <w:right w:val="none" w:sz="0" w:space="0" w:color="auto"/>
                      </w:divBdr>
                      <w:divsChild>
                        <w:div w:id="1474831110">
                          <w:marLeft w:val="0"/>
                          <w:marRight w:val="0"/>
                          <w:marTop w:val="0"/>
                          <w:marBottom w:val="0"/>
                          <w:divBdr>
                            <w:top w:val="none" w:sz="0" w:space="0" w:color="auto"/>
                            <w:left w:val="none" w:sz="0" w:space="0" w:color="auto"/>
                            <w:bottom w:val="none" w:sz="0" w:space="0" w:color="auto"/>
                            <w:right w:val="none" w:sz="0" w:space="0" w:color="auto"/>
                          </w:divBdr>
                          <w:divsChild>
                            <w:div w:id="731121954">
                              <w:marLeft w:val="0"/>
                              <w:marRight w:val="0"/>
                              <w:marTop w:val="0"/>
                              <w:marBottom w:val="0"/>
                              <w:divBdr>
                                <w:top w:val="none" w:sz="0" w:space="0" w:color="auto"/>
                                <w:left w:val="none" w:sz="0" w:space="0" w:color="auto"/>
                                <w:bottom w:val="none" w:sz="0" w:space="0" w:color="auto"/>
                                <w:right w:val="none" w:sz="0" w:space="0" w:color="auto"/>
                              </w:divBdr>
                              <w:divsChild>
                                <w:div w:id="1056470652">
                                  <w:marLeft w:val="0"/>
                                  <w:marRight w:val="0"/>
                                  <w:marTop w:val="0"/>
                                  <w:marBottom w:val="0"/>
                                  <w:divBdr>
                                    <w:top w:val="none" w:sz="0" w:space="0" w:color="auto"/>
                                    <w:left w:val="none" w:sz="0" w:space="0" w:color="auto"/>
                                    <w:bottom w:val="none" w:sz="0" w:space="0" w:color="auto"/>
                                    <w:right w:val="none" w:sz="0" w:space="0" w:color="auto"/>
                                  </w:divBdr>
                                  <w:divsChild>
                                    <w:div w:id="1635020115">
                                      <w:marLeft w:val="0"/>
                                      <w:marRight w:val="0"/>
                                      <w:marTop w:val="0"/>
                                      <w:marBottom w:val="0"/>
                                      <w:divBdr>
                                        <w:top w:val="none" w:sz="0" w:space="0" w:color="auto"/>
                                        <w:left w:val="none" w:sz="0" w:space="0" w:color="auto"/>
                                        <w:bottom w:val="none" w:sz="0" w:space="0" w:color="auto"/>
                                        <w:right w:val="none" w:sz="0" w:space="0" w:color="auto"/>
                                      </w:divBdr>
                                      <w:divsChild>
                                        <w:div w:id="158235829">
                                          <w:marLeft w:val="0"/>
                                          <w:marRight w:val="0"/>
                                          <w:marTop w:val="0"/>
                                          <w:marBottom w:val="0"/>
                                          <w:divBdr>
                                            <w:top w:val="none" w:sz="0" w:space="0" w:color="auto"/>
                                            <w:left w:val="none" w:sz="0" w:space="0" w:color="auto"/>
                                            <w:bottom w:val="none" w:sz="0" w:space="0" w:color="auto"/>
                                            <w:right w:val="none" w:sz="0" w:space="0" w:color="auto"/>
                                          </w:divBdr>
                                          <w:divsChild>
                                            <w:div w:id="78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718440">
      <w:bodyDiv w:val="1"/>
      <w:marLeft w:val="0"/>
      <w:marRight w:val="0"/>
      <w:marTop w:val="0"/>
      <w:marBottom w:val="0"/>
      <w:divBdr>
        <w:top w:val="none" w:sz="0" w:space="0" w:color="auto"/>
        <w:left w:val="none" w:sz="0" w:space="0" w:color="auto"/>
        <w:bottom w:val="none" w:sz="0" w:space="0" w:color="auto"/>
        <w:right w:val="none" w:sz="0" w:space="0" w:color="auto"/>
      </w:divBdr>
      <w:divsChild>
        <w:div w:id="1170943905">
          <w:marLeft w:val="0"/>
          <w:marRight w:val="0"/>
          <w:marTop w:val="750"/>
          <w:marBottom w:val="750"/>
          <w:divBdr>
            <w:top w:val="none" w:sz="0" w:space="0" w:color="auto"/>
            <w:left w:val="none" w:sz="0" w:space="0" w:color="auto"/>
            <w:bottom w:val="none" w:sz="0" w:space="0" w:color="auto"/>
            <w:right w:val="none" w:sz="0" w:space="0" w:color="auto"/>
          </w:divBdr>
          <w:divsChild>
            <w:div w:id="1136601686">
              <w:marLeft w:val="0"/>
              <w:marRight w:val="0"/>
              <w:marTop w:val="0"/>
              <w:marBottom w:val="0"/>
              <w:divBdr>
                <w:top w:val="none" w:sz="0" w:space="0" w:color="auto"/>
                <w:left w:val="none" w:sz="0" w:space="0" w:color="auto"/>
                <w:bottom w:val="none" w:sz="0" w:space="0" w:color="auto"/>
                <w:right w:val="none" w:sz="0" w:space="0" w:color="auto"/>
              </w:divBdr>
              <w:divsChild>
                <w:div w:id="1685395186">
                  <w:marLeft w:val="0"/>
                  <w:marRight w:val="0"/>
                  <w:marTop w:val="0"/>
                  <w:marBottom w:val="0"/>
                  <w:divBdr>
                    <w:top w:val="none" w:sz="0" w:space="0" w:color="auto"/>
                    <w:left w:val="none" w:sz="0" w:space="0" w:color="auto"/>
                    <w:bottom w:val="none" w:sz="0" w:space="0" w:color="auto"/>
                    <w:right w:val="none" w:sz="0" w:space="0" w:color="auto"/>
                  </w:divBdr>
                  <w:divsChild>
                    <w:div w:id="1189953610">
                      <w:marLeft w:val="0"/>
                      <w:marRight w:val="0"/>
                      <w:marTop w:val="300"/>
                      <w:marBottom w:val="300"/>
                      <w:divBdr>
                        <w:top w:val="none" w:sz="0" w:space="0" w:color="auto"/>
                        <w:left w:val="none" w:sz="0" w:space="0" w:color="auto"/>
                        <w:bottom w:val="none" w:sz="0" w:space="0" w:color="auto"/>
                        <w:right w:val="none" w:sz="0" w:space="0" w:color="auto"/>
                      </w:divBdr>
                      <w:divsChild>
                        <w:div w:id="1387486173">
                          <w:marLeft w:val="0"/>
                          <w:marRight w:val="0"/>
                          <w:marTop w:val="0"/>
                          <w:marBottom w:val="0"/>
                          <w:divBdr>
                            <w:top w:val="none" w:sz="0" w:space="0" w:color="auto"/>
                            <w:left w:val="none" w:sz="0" w:space="0" w:color="auto"/>
                            <w:bottom w:val="none" w:sz="0" w:space="0" w:color="auto"/>
                            <w:right w:val="none" w:sz="0" w:space="0" w:color="auto"/>
                          </w:divBdr>
                          <w:divsChild>
                            <w:div w:id="1768766567">
                              <w:marLeft w:val="0"/>
                              <w:marRight w:val="0"/>
                              <w:marTop w:val="0"/>
                              <w:marBottom w:val="0"/>
                              <w:divBdr>
                                <w:top w:val="none" w:sz="0" w:space="0" w:color="auto"/>
                                <w:left w:val="none" w:sz="0" w:space="0" w:color="auto"/>
                                <w:bottom w:val="none" w:sz="0" w:space="0" w:color="auto"/>
                                <w:right w:val="none" w:sz="0" w:space="0" w:color="auto"/>
                              </w:divBdr>
                              <w:divsChild>
                                <w:div w:id="709258547">
                                  <w:marLeft w:val="0"/>
                                  <w:marRight w:val="0"/>
                                  <w:marTop w:val="0"/>
                                  <w:marBottom w:val="0"/>
                                  <w:divBdr>
                                    <w:top w:val="none" w:sz="0" w:space="0" w:color="auto"/>
                                    <w:left w:val="none" w:sz="0" w:space="0" w:color="auto"/>
                                    <w:bottom w:val="none" w:sz="0" w:space="0" w:color="auto"/>
                                    <w:right w:val="none" w:sz="0" w:space="0" w:color="auto"/>
                                  </w:divBdr>
                                  <w:divsChild>
                                    <w:div w:id="2106800230">
                                      <w:marLeft w:val="0"/>
                                      <w:marRight w:val="0"/>
                                      <w:marTop w:val="0"/>
                                      <w:marBottom w:val="0"/>
                                      <w:divBdr>
                                        <w:top w:val="none" w:sz="0" w:space="0" w:color="auto"/>
                                        <w:left w:val="none" w:sz="0" w:space="0" w:color="auto"/>
                                        <w:bottom w:val="none" w:sz="0" w:space="0" w:color="auto"/>
                                        <w:right w:val="none" w:sz="0" w:space="0" w:color="auto"/>
                                      </w:divBdr>
                                      <w:divsChild>
                                        <w:div w:id="355622685">
                                          <w:marLeft w:val="0"/>
                                          <w:marRight w:val="0"/>
                                          <w:marTop w:val="0"/>
                                          <w:marBottom w:val="0"/>
                                          <w:divBdr>
                                            <w:top w:val="none" w:sz="0" w:space="0" w:color="auto"/>
                                            <w:left w:val="none" w:sz="0" w:space="0" w:color="auto"/>
                                            <w:bottom w:val="none" w:sz="0" w:space="0" w:color="auto"/>
                                            <w:right w:val="none" w:sz="0" w:space="0" w:color="auto"/>
                                          </w:divBdr>
                                          <w:divsChild>
                                            <w:div w:id="20306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11657">
                      <w:marLeft w:val="0"/>
                      <w:marRight w:val="0"/>
                      <w:marTop w:val="0"/>
                      <w:marBottom w:val="0"/>
                      <w:divBdr>
                        <w:top w:val="none" w:sz="0" w:space="0" w:color="auto"/>
                        <w:left w:val="none" w:sz="0" w:space="0" w:color="auto"/>
                        <w:bottom w:val="none" w:sz="0" w:space="0" w:color="auto"/>
                        <w:right w:val="none" w:sz="0" w:space="0" w:color="auto"/>
                      </w:divBdr>
                      <w:divsChild>
                        <w:div w:id="1932547481">
                          <w:marLeft w:val="0"/>
                          <w:marRight w:val="0"/>
                          <w:marTop w:val="0"/>
                          <w:marBottom w:val="0"/>
                          <w:divBdr>
                            <w:top w:val="none" w:sz="0" w:space="0" w:color="auto"/>
                            <w:left w:val="none" w:sz="0" w:space="0" w:color="auto"/>
                            <w:bottom w:val="none" w:sz="0" w:space="0" w:color="auto"/>
                            <w:right w:val="none" w:sz="0" w:space="0" w:color="auto"/>
                          </w:divBdr>
                          <w:divsChild>
                            <w:div w:id="1603412954">
                              <w:marLeft w:val="0"/>
                              <w:marRight w:val="0"/>
                              <w:marTop w:val="0"/>
                              <w:marBottom w:val="0"/>
                              <w:divBdr>
                                <w:top w:val="none" w:sz="0" w:space="0" w:color="auto"/>
                                <w:left w:val="none" w:sz="0" w:space="0" w:color="auto"/>
                                <w:bottom w:val="none" w:sz="0" w:space="0" w:color="auto"/>
                                <w:right w:val="none" w:sz="0" w:space="0" w:color="auto"/>
                              </w:divBdr>
                            </w:div>
                          </w:divsChild>
                        </w:div>
                        <w:div w:id="1683235826">
                          <w:marLeft w:val="0"/>
                          <w:marRight w:val="0"/>
                          <w:marTop w:val="0"/>
                          <w:marBottom w:val="0"/>
                          <w:divBdr>
                            <w:top w:val="none" w:sz="0" w:space="0" w:color="auto"/>
                            <w:left w:val="none" w:sz="0" w:space="0" w:color="auto"/>
                            <w:bottom w:val="none" w:sz="0" w:space="0" w:color="auto"/>
                            <w:right w:val="none" w:sz="0" w:space="0" w:color="auto"/>
                          </w:divBdr>
                          <w:divsChild>
                            <w:div w:id="369300577">
                              <w:marLeft w:val="0"/>
                              <w:marRight w:val="0"/>
                              <w:marTop w:val="0"/>
                              <w:marBottom w:val="0"/>
                              <w:divBdr>
                                <w:top w:val="none" w:sz="0" w:space="0" w:color="auto"/>
                                <w:left w:val="none" w:sz="0" w:space="0" w:color="auto"/>
                                <w:bottom w:val="none" w:sz="0" w:space="0" w:color="auto"/>
                                <w:right w:val="none" w:sz="0" w:space="0" w:color="auto"/>
                              </w:divBdr>
                              <w:divsChild>
                                <w:div w:id="20670185">
                                  <w:marLeft w:val="0"/>
                                  <w:marRight w:val="0"/>
                                  <w:marTop w:val="0"/>
                                  <w:marBottom w:val="0"/>
                                  <w:divBdr>
                                    <w:top w:val="none" w:sz="0" w:space="0" w:color="auto"/>
                                    <w:left w:val="none" w:sz="0" w:space="0" w:color="auto"/>
                                    <w:bottom w:val="none" w:sz="0" w:space="0" w:color="auto"/>
                                    <w:right w:val="none" w:sz="0" w:space="0" w:color="auto"/>
                                  </w:divBdr>
                                  <w:divsChild>
                                    <w:div w:id="622884912">
                                      <w:marLeft w:val="0"/>
                                      <w:marRight w:val="0"/>
                                      <w:marTop w:val="0"/>
                                      <w:marBottom w:val="0"/>
                                      <w:divBdr>
                                        <w:top w:val="none" w:sz="0" w:space="0" w:color="auto"/>
                                        <w:left w:val="none" w:sz="0" w:space="0" w:color="auto"/>
                                        <w:bottom w:val="none" w:sz="0" w:space="0" w:color="auto"/>
                                        <w:right w:val="none" w:sz="0" w:space="0" w:color="auto"/>
                                      </w:divBdr>
                                      <w:divsChild>
                                        <w:div w:id="219175078">
                                          <w:marLeft w:val="0"/>
                                          <w:marRight w:val="0"/>
                                          <w:marTop w:val="0"/>
                                          <w:marBottom w:val="0"/>
                                          <w:divBdr>
                                            <w:top w:val="none" w:sz="0" w:space="0" w:color="auto"/>
                                            <w:left w:val="none" w:sz="0" w:space="0" w:color="auto"/>
                                            <w:bottom w:val="none" w:sz="0" w:space="0" w:color="auto"/>
                                            <w:right w:val="none" w:sz="0" w:space="0" w:color="auto"/>
                                          </w:divBdr>
                                          <w:divsChild>
                                            <w:div w:id="1580093759">
                                              <w:marLeft w:val="0"/>
                                              <w:marRight w:val="0"/>
                                              <w:marTop w:val="0"/>
                                              <w:marBottom w:val="0"/>
                                              <w:divBdr>
                                                <w:top w:val="none" w:sz="0" w:space="0" w:color="auto"/>
                                                <w:left w:val="none" w:sz="0" w:space="0" w:color="auto"/>
                                                <w:bottom w:val="none" w:sz="0" w:space="0" w:color="auto"/>
                                                <w:right w:val="none" w:sz="0" w:space="0" w:color="auto"/>
                                              </w:divBdr>
                                            </w:div>
                                          </w:divsChild>
                                        </w:div>
                                        <w:div w:id="953636335">
                                          <w:marLeft w:val="0"/>
                                          <w:marRight w:val="0"/>
                                          <w:marTop w:val="0"/>
                                          <w:marBottom w:val="0"/>
                                          <w:divBdr>
                                            <w:top w:val="none" w:sz="0" w:space="0" w:color="auto"/>
                                            <w:left w:val="none" w:sz="0" w:space="0" w:color="auto"/>
                                            <w:bottom w:val="none" w:sz="0" w:space="0" w:color="auto"/>
                                            <w:right w:val="none" w:sz="0" w:space="0" w:color="auto"/>
                                          </w:divBdr>
                                          <w:divsChild>
                                            <w:div w:id="1870878280">
                                              <w:marLeft w:val="0"/>
                                              <w:marRight w:val="0"/>
                                              <w:marTop w:val="0"/>
                                              <w:marBottom w:val="0"/>
                                              <w:divBdr>
                                                <w:top w:val="none" w:sz="0" w:space="0" w:color="auto"/>
                                                <w:left w:val="none" w:sz="0" w:space="0" w:color="auto"/>
                                                <w:bottom w:val="none" w:sz="0" w:space="0" w:color="auto"/>
                                                <w:right w:val="none" w:sz="0" w:space="0" w:color="auto"/>
                                              </w:divBdr>
                                            </w:div>
                                          </w:divsChild>
                                        </w:div>
                                        <w:div w:id="1646544738">
                                          <w:marLeft w:val="0"/>
                                          <w:marRight w:val="0"/>
                                          <w:marTop w:val="0"/>
                                          <w:marBottom w:val="0"/>
                                          <w:divBdr>
                                            <w:top w:val="none" w:sz="0" w:space="0" w:color="auto"/>
                                            <w:left w:val="none" w:sz="0" w:space="0" w:color="auto"/>
                                            <w:bottom w:val="none" w:sz="0" w:space="0" w:color="auto"/>
                                            <w:right w:val="none" w:sz="0" w:space="0" w:color="auto"/>
                                          </w:divBdr>
                                          <w:divsChild>
                                            <w:div w:id="1692683028">
                                              <w:marLeft w:val="0"/>
                                              <w:marRight w:val="0"/>
                                              <w:marTop w:val="0"/>
                                              <w:marBottom w:val="0"/>
                                              <w:divBdr>
                                                <w:top w:val="none" w:sz="0" w:space="0" w:color="auto"/>
                                                <w:left w:val="none" w:sz="0" w:space="0" w:color="auto"/>
                                                <w:bottom w:val="none" w:sz="0" w:space="0" w:color="auto"/>
                                                <w:right w:val="none" w:sz="0" w:space="0" w:color="auto"/>
                                              </w:divBdr>
                                            </w:div>
                                          </w:divsChild>
                                        </w:div>
                                        <w:div w:id="2114477523">
                                          <w:marLeft w:val="0"/>
                                          <w:marRight w:val="0"/>
                                          <w:marTop w:val="0"/>
                                          <w:marBottom w:val="0"/>
                                          <w:divBdr>
                                            <w:top w:val="none" w:sz="0" w:space="0" w:color="auto"/>
                                            <w:left w:val="none" w:sz="0" w:space="0" w:color="auto"/>
                                            <w:bottom w:val="none" w:sz="0" w:space="0" w:color="auto"/>
                                            <w:right w:val="none" w:sz="0" w:space="0" w:color="auto"/>
                                          </w:divBdr>
                                          <w:divsChild>
                                            <w:div w:id="719400152">
                                              <w:marLeft w:val="0"/>
                                              <w:marRight w:val="0"/>
                                              <w:marTop w:val="0"/>
                                              <w:marBottom w:val="0"/>
                                              <w:divBdr>
                                                <w:top w:val="none" w:sz="0" w:space="0" w:color="auto"/>
                                                <w:left w:val="none" w:sz="0" w:space="0" w:color="auto"/>
                                                <w:bottom w:val="none" w:sz="0" w:space="0" w:color="auto"/>
                                                <w:right w:val="none" w:sz="0" w:space="0" w:color="auto"/>
                                              </w:divBdr>
                                            </w:div>
                                          </w:divsChild>
                                        </w:div>
                                        <w:div w:id="1437485884">
                                          <w:marLeft w:val="0"/>
                                          <w:marRight w:val="0"/>
                                          <w:marTop w:val="0"/>
                                          <w:marBottom w:val="0"/>
                                          <w:divBdr>
                                            <w:top w:val="none" w:sz="0" w:space="0" w:color="auto"/>
                                            <w:left w:val="none" w:sz="0" w:space="0" w:color="auto"/>
                                            <w:bottom w:val="none" w:sz="0" w:space="0" w:color="auto"/>
                                            <w:right w:val="none" w:sz="0" w:space="0" w:color="auto"/>
                                          </w:divBdr>
                                          <w:divsChild>
                                            <w:div w:id="2093504177">
                                              <w:marLeft w:val="0"/>
                                              <w:marRight w:val="0"/>
                                              <w:marTop w:val="0"/>
                                              <w:marBottom w:val="0"/>
                                              <w:divBdr>
                                                <w:top w:val="none" w:sz="0" w:space="0" w:color="auto"/>
                                                <w:left w:val="none" w:sz="0" w:space="0" w:color="auto"/>
                                                <w:bottom w:val="none" w:sz="0" w:space="0" w:color="auto"/>
                                                <w:right w:val="none" w:sz="0" w:space="0" w:color="auto"/>
                                              </w:divBdr>
                                            </w:div>
                                          </w:divsChild>
                                        </w:div>
                                        <w:div w:id="607663169">
                                          <w:marLeft w:val="0"/>
                                          <w:marRight w:val="0"/>
                                          <w:marTop w:val="0"/>
                                          <w:marBottom w:val="0"/>
                                          <w:divBdr>
                                            <w:top w:val="none" w:sz="0" w:space="0" w:color="auto"/>
                                            <w:left w:val="none" w:sz="0" w:space="0" w:color="auto"/>
                                            <w:bottom w:val="none" w:sz="0" w:space="0" w:color="auto"/>
                                            <w:right w:val="none" w:sz="0" w:space="0" w:color="auto"/>
                                          </w:divBdr>
                                          <w:divsChild>
                                            <w:div w:id="1460302293">
                                              <w:marLeft w:val="0"/>
                                              <w:marRight w:val="0"/>
                                              <w:marTop w:val="0"/>
                                              <w:marBottom w:val="0"/>
                                              <w:divBdr>
                                                <w:top w:val="none" w:sz="0" w:space="0" w:color="auto"/>
                                                <w:left w:val="none" w:sz="0" w:space="0" w:color="auto"/>
                                                <w:bottom w:val="none" w:sz="0" w:space="0" w:color="auto"/>
                                                <w:right w:val="none" w:sz="0" w:space="0" w:color="auto"/>
                                              </w:divBdr>
                                            </w:div>
                                          </w:divsChild>
                                        </w:div>
                                        <w:div w:id="67312269">
                                          <w:marLeft w:val="0"/>
                                          <w:marRight w:val="0"/>
                                          <w:marTop w:val="0"/>
                                          <w:marBottom w:val="0"/>
                                          <w:divBdr>
                                            <w:top w:val="none" w:sz="0" w:space="0" w:color="auto"/>
                                            <w:left w:val="none" w:sz="0" w:space="0" w:color="auto"/>
                                            <w:bottom w:val="none" w:sz="0" w:space="0" w:color="auto"/>
                                            <w:right w:val="none" w:sz="0" w:space="0" w:color="auto"/>
                                          </w:divBdr>
                                          <w:divsChild>
                                            <w:div w:id="893472346">
                                              <w:marLeft w:val="0"/>
                                              <w:marRight w:val="0"/>
                                              <w:marTop w:val="0"/>
                                              <w:marBottom w:val="0"/>
                                              <w:divBdr>
                                                <w:top w:val="none" w:sz="0" w:space="0" w:color="auto"/>
                                                <w:left w:val="none" w:sz="0" w:space="0" w:color="auto"/>
                                                <w:bottom w:val="none" w:sz="0" w:space="0" w:color="auto"/>
                                                <w:right w:val="none" w:sz="0" w:space="0" w:color="auto"/>
                                              </w:divBdr>
                                            </w:div>
                                          </w:divsChild>
                                        </w:div>
                                        <w:div w:id="846750583">
                                          <w:marLeft w:val="0"/>
                                          <w:marRight w:val="0"/>
                                          <w:marTop w:val="0"/>
                                          <w:marBottom w:val="0"/>
                                          <w:divBdr>
                                            <w:top w:val="none" w:sz="0" w:space="0" w:color="auto"/>
                                            <w:left w:val="none" w:sz="0" w:space="0" w:color="auto"/>
                                            <w:bottom w:val="none" w:sz="0" w:space="0" w:color="auto"/>
                                            <w:right w:val="none" w:sz="0" w:space="0" w:color="auto"/>
                                          </w:divBdr>
                                          <w:divsChild>
                                            <w:div w:id="272052606">
                                              <w:marLeft w:val="0"/>
                                              <w:marRight w:val="0"/>
                                              <w:marTop w:val="0"/>
                                              <w:marBottom w:val="0"/>
                                              <w:divBdr>
                                                <w:top w:val="none" w:sz="0" w:space="0" w:color="auto"/>
                                                <w:left w:val="none" w:sz="0" w:space="0" w:color="auto"/>
                                                <w:bottom w:val="none" w:sz="0" w:space="0" w:color="auto"/>
                                                <w:right w:val="none" w:sz="0" w:space="0" w:color="auto"/>
                                              </w:divBdr>
                                            </w:div>
                                          </w:divsChild>
                                        </w:div>
                                        <w:div w:id="1208496390">
                                          <w:marLeft w:val="0"/>
                                          <w:marRight w:val="0"/>
                                          <w:marTop w:val="0"/>
                                          <w:marBottom w:val="0"/>
                                          <w:divBdr>
                                            <w:top w:val="none" w:sz="0" w:space="0" w:color="auto"/>
                                            <w:left w:val="none" w:sz="0" w:space="0" w:color="auto"/>
                                            <w:bottom w:val="none" w:sz="0" w:space="0" w:color="auto"/>
                                            <w:right w:val="none" w:sz="0" w:space="0" w:color="auto"/>
                                          </w:divBdr>
                                          <w:divsChild>
                                            <w:div w:id="1827475052">
                                              <w:marLeft w:val="0"/>
                                              <w:marRight w:val="0"/>
                                              <w:marTop w:val="0"/>
                                              <w:marBottom w:val="0"/>
                                              <w:divBdr>
                                                <w:top w:val="none" w:sz="0" w:space="0" w:color="auto"/>
                                                <w:left w:val="none" w:sz="0" w:space="0" w:color="auto"/>
                                                <w:bottom w:val="none" w:sz="0" w:space="0" w:color="auto"/>
                                                <w:right w:val="none" w:sz="0" w:space="0" w:color="auto"/>
                                              </w:divBdr>
                                            </w:div>
                                          </w:divsChild>
                                        </w:div>
                                        <w:div w:id="1278098707">
                                          <w:marLeft w:val="0"/>
                                          <w:marRight w:val="0"/>
                                          <w:marTop w:val="0"/>
                                          <w:marBottom w:val="0"/>
                                          <w:divBdr>
                                            <w:top w:val="none" w:sz="0" w:space="0" w:color="auto"/>
                                            <w:left w:val="none" w:sz="0" w:space="0" w:color="auto"/>
                                            <w:bottom w:val="none" w:sz="0" w:space="0" w:color="auto"/>
                                            <w:right w:val="none" w:sz="0" w:space="0" w:color="auto"/>
                                          </w:divBdr>
                                          <w:divsChild>
                                            <w:div w:id="932980203">
                                              <w:marLeft w:val="0"/>
                                              <w:marRight w:val="0"/>
                                              <w:marTop w:val="0"/>
                                              <w:marBottom w:val="0"/>
                                              <w:divBdr>
                                                <w:top w:val="none" w:sz="0" w:space="0" w:color="auto"/>
                                                <w:left w:val="none" w:sz="0" w:space="0" w:color="auto"/>
                                                <w:bottom w:val="none" w:sz="0" w:space="0" w:color="auto"/>
                                                <w:right w:val="none" w:sz="0" w:space="0" w:color="auto"/>
                                              </w:divBdr>
                                            </w:div>
                                          </w:divsChild>
                                        </w:div>
                                        <w:div w:id="376853108">
                                          <w:marLeft w:val="0"/>
                                          <w:marRight w:val="0"/>
                                          <w:marTop w:val="0"/>
                                          <w:marBottom w:val="0"/>
                                          <w:divBdr>
                                            <w:top w:val="none" w:sz="0" w:space="0" w:color="auto"/>
                                            <w:left w:val="none" w:sz="0" w:space="0" w:color="auto"/>
                                            <w:bottom w:val="none" w:sz="0" w:space="0" w:color="auto"/>
                                            <w:right w:val="none" w:sz="0" w:space="0" w:color="auto"/>
                                          </w:divBdr>
                                          <w:divsChild>
                                            <w:div w:id="281500165">
                                              <w:marLeft w:val="0"/>
                                              <w:marRight w:val="0"/>
                                              <w:marTop w:val="0"/>
                                              <w:marBottom w:val="0"/>
                                              <w:divBdr>
                                                <w:top w:val="none" w:sz="0" w:space="0" w:color="auto"/>
                                                <w:left w:val="none" w:sz="0" w:space="0" w:color="auto"/>
                                                <w:bottom w:val="none" w:sz="0" w:space="0" w:color="auto"/>
                                                <w:right w:val="none" w:sz="0" w:space="0" w:color="auto"/>
                                              </w:divBdr>
                                            </w:div>
                                          </w:divsChild>
                                        </w:div>
                                        <w:div w:id="891379637">
                                          <w:marLeft w:val="0"/>
                                          <w:marRight w:val="0"/>
                                          <w:marTop w:val="0"/>
                                          <w:marBottom w:val="0"/>
                                          <w:divBdr>
                                            <w:top w:val="none" w:sz="0" w:space="0" w:color="auto"/>
                                            <w:left w:val="none" w:sz="0" w:space="0" w:color="auto"/>
                                            <w:bottom w:val="none" w:sz="0" w:space="0" w:color="auto"/>
                                            <w:right w:val="none" w:sz="0" w:space="0" w:color="auto"/>
                                          </w:divBdr>
                                          <w:divsChild>
                                            <w:div w:id="1094208572">
                                              <w:marLeft w:val="0"/>
                                              <w:marRight w:val="0"/>
                                              <w:marTop w:val="0"/>
                                              <w:marBottom w:val="0"/>
                                              <w:divBdr>
                                                <w:top w:val="none" w:sz="0" w:space="0" w:color="auto"/>
                                                <w:left w:val="none" w:sz="0" w:space="0" w:color="auto"/>
                                                <w:bottom w:val="none" w:sz="0" w:space="0" w:color="auto"/>
                                                <w:right w:val="none" w:sz="0" w:space="0" w:color="auto"/>
                                              </w:divBdr>
                                            </w:div>
                                          </w:divsChild>
                                        </w:div>
                                        <w:div w:id="2137143826">
                                          <w:marLeft w:val="0"/>
                                          <w:marRight w:val="0"/>
                                          <w:marTop w:val="0"/>
                                          <w:marBottom w:val="0"/>
                                          <w:divBdr>
                                            <w:top w:val="none" w:sz="0" w:space="0" w:color="auto"/>
                                            <w:left w:val="none" w:sz="0" w:space="0" w:color="auto"/>
                                            <w:bottom w:val="none" w:sz="0" w:space="0" w:color="auto"/>
                                            <w:right w:val="none" w:sz="0" w:space="0" w:color="auto"/>
                                          </w:divBdr>
                                          <w:divsChild>
                                            <w:div w:id="905802383">
                                              <w:marLeft w:val="0"/>
                                              <w:marRight w:val="0"/>
                                              <w:marTop w:val="0"/>
                                              <w:marBottom w:val="0"/>
                                              <w:divBdr>
                                                <w:top w:val="none" w:sz="0" w:space="0" w:color="auto"/>
                                                <w:left w:val="none" w:sz="0" w:space="0" w:color="auto"/>
                                                <w:bottom w:val="none" w:sz="0" w:space="0" w:color="auto"/>
                                                <w:right w:val="none" w:sz="0" w:space="0" w:color="auto"/>
                                              </w:divBdr>
                                            </w:div>
                                          </w:divsChild>
                                        </w:div>
                                        <w:div w:id="1332761280">
                                          <w:marLeft w:val="0"/>
                                          <w:marRight w:val="0"/>
                                          <w:marTop w:val="0"/>
                                          <w:marBottom w:val="0"/>
                                          <w:divBdr>
                                            <w:top w:val="none" w:sz="0" w:space="0" w:color="auto"/>
                                            <w:left w:val="none" w:sz="0" w:space="0" w:color="auto"/>
                                            <w:bottom w:val="none" w:sz="0" w:space="0" w:color="auto"/>
                                            <w:right w:val="none" w:sz="0" w:space="0" w:color="auto"/>
                                          </w:divBdr>
                                          <w:divsChild>
                                            <w:div w:id="1294750754">
                                              <w:marLeft w:val="0"/>
                                              <w:marRight w:val="0"/>
                                              <w:marTop w:val="0"/>
                                              <w:marBottom w:val="0"/>
                                              <w:divBdr>
                                                <w:top w:val="none" w:sz="0" w:space="0" w:color="auto"/>
                                                <w:left w:val="none" w:sz="0" w:space="0" w:color="auto"/>
                                                <w:bottom w:val="none" w:sz="0" w:space="0" w:color="auto"/>
                                                <w:right w:val="none" w:sz="0" w:space="0" w:color="auto"/>
                                              </w:divBdr>
                                            </w:div>
                                          </w:divsChild>
                                        </w:div>
                                        <w:div w:id="841353332">
                                          <w:marLeft w:val="0"/>
                                          <w:marRight w:val="0"/>
                                          <w:marTop w:val="0"/>
                                          <w:marBottom w:val="0"/>
                                          <w:divBdr>
                                            <w:top w:val="none" w:sz="0" w:space="0" w:color="auto"/>
                                            <w:left w:val="none" w:sz="0" w:space="0" w:color="auto"/>
                                            <w:bottom w:val="none" w:sz="0" w:space="0" w:color="auto"/>
                                            <w:right w:val="none" w:sz="0" w:space="0" w:color="auto"/>
                                          </w:divBdr>
                                          <w:divsChild>
                                            <w:div w:id="952127875">
                                              <w:marLeft w:val="0"/>
                                              <w:marRight w:val="0"/>
                                              <w:marTop w:val="0"/>
                                              <w:marBottom w:val="0"/>
                                              <w:divBdr>
                                                <w:top w:val="none" w:sz="0" w:space="0" w:color="auto"/>
                                                <w:left w:val="none" w:sz="0" w:space="0" w:color="auto"/>
                                                <w:bottom w:val="none" w:sz="0" w:space="0" w:color="auto"/>
                                                <w:right w:val="none" w:sz="0" w:space="0" w:color="auto"/>
                                              </w:divBdr>
                                            </w:div>
                                          </w:divsChild>
                                        </w:div>
                                        <w:div w:id="1212039854">
                                          <w:marLeft w:val="0"/>
                                          <w:marRight w:val="0"/>
                                          <w:marTop w:val="0"/>
                                          <w:marBottom w:val="0"/>
                                          <w:divBdr>
                                            <w:top w:val="none" w:sz="0" w:space="0" w:color="auto"/>
                                            <w:left w:val="none" w:sz="0" w:space="0" w:color="auto"/>
                                            <w:bottom w:val="none" w:sz="0" w:space="0" w:color="auto"/>
                                            <w:right w:val="none" w:sz="0" w:space="0" w:color="auto"/>
                                          </w:divBdr>
                                          <w:divsChild>
                                            <w:div w:id="14424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64600">
                          <w:marLeft w:val="0"/>
                          <w:marRight w:val="0"/>
                          <w:marTop w:val="0"/>
                          <w:marBottom w:val="0"/>
                          <w:divBdr>
                            <w:top w:val="none" w:sz="0" w:space="0" w:color="auto"/>
                            <w:left w:val="none" w:sz="0" w:space="0" w:color="auto"/>
                            <w:bottom w:val="none" w:sz="0" w:space="0" w:color="auto"/>
                            <w:right w:val="none" w:sz="0" w:space="0" w:color="auto"/>
                          </w:divBdr>
                          <w:divsChild>
                            <w:div w:id="25180000">
                              <w:marLeft w:val="0"/>
                              <w:marRight w:val="0"/>
                              <w:marTop w:val="0"/>
                              <w:marBottom w:val="0"/>
                              <w:divBdr>
                                <w:top w:val="none" w:sz="0" w:space="0" w:color="auto"/>
                                <w:left w:val="none" w:sz="0" w:space="0" w:color="auto"/>
                                <w:bottom w:val="none" w:sz="0" w:space="0" w:color="auto"/>
                                <w:right w:val="none" w:sz="0" w:space="0" w:color="auto"/>
                              </w:divBdr>
                              <w:divsChild>
                                <w:div w:id="1985432261">
                                  <w:marLeft w:val="0"/>
                                  <w:marRight w:val="0"/>
                                  <w:marTop w:val="0"/>
                                  <w:marBottom w:val="0"/>
                                  <w:divBdr>
                                    <w:top w:val="none" w:sz="0" w:space="0" w:color="auto"/>
                                    <w:left w:val="none" w:sz="0" w:space="0" w:color="auto"/>
                                    <w:bottom w:val="none" w:sz="0" w:space="0" w:color="auto"/>
                                    <w:right w:val="none" w:sz="0" w:space="0" w:color="auto"/>
                                  </w:divBdr>
                                  <w:divsChild>
                                    <w:div w:id="1139153795">
                                      <w:marLeft w:val="0"/>
                                      <w:marRight w:val="0"/>
                                      <w:marTop w:val="0"/>
                                      <w:marBottom w:val="0"/>
                                      <w:divBdr>
                                        <w:top w:val="none" w:sz="0" w:space="0" w:color="auto"/>
                                        <w:left w:val="none" w:sz="0" w:space="0" w:color="auto"/>
                                        <w:bottom w:val="none" w:sz="0" w:space="0" w:color="auto"/>
                                        <w:right w:val="none" w:sz="0" w:space="0" w:color="auto"/>
                                      </w:divBdr>
                                      <w:divsChild>
                                        <w:div w:id="957761072">
                                          <w:marLeft w:val="0"/>
                                          <w:marRight w:val="0"/>
                                          <w:marTop w:val="0"/>
                                          <w:marBottom w:val="0"/>
                                          <w:divBdr>
                                            <w:top w:val="none" w:sz="0" w:space="0" w:color="auto"/>
                                            <w:left w:val="none" w:sz="0" w:space="0" w:color="auto"/>
                                            <w:bottom w:val="none" w:sz="0" w:space="0" w:color="auto"/>
                                            <w:right w:val="none" w:sz="0" w:space="0" w:color="auto"/>
                                          </w:divBdr>
                                          <w:divsChild>
                                            <w:div w:id="491140867">
                                              <w:marLeft w:val="0"/>
                                              <w:marRight w:val="0"/>
                                              <w:marTop w:val="45"/>
                                              <w:marBottom w:val="45"/>
                                              <w:divBdr>
                                                <w:top w:val="none" w:sz="0" w:space="0" w:color="auto"/>
                                                <w:left w:val="none" w:sz="0" w:space="0" w:color="auto"/>
                                                <w:bottom w:val="none" w:sz="0" w:space="0" w:color="auto"/>
                                                <w:right w:val="none" w:sz="0" w:space="0" w:color="auto"/>
                                              </w:divBdr>
                                              <w:divsChild>
                                                <w:div w:id="1520464951">
                                                  <w:marLeft w:val="0"/>
                                                  <w:marRight w:val="0"/>
                                                  <w:marTop w:val="0"/>
                                                  <w:marBottom w:val="0"/>
                                                  <w:divBdr>
                                                    <w:top w:val="none" w:sz="0" w:space="0" w:color="auto"/>
                                                    <w:left w:val="none" w:sz="0" w:space="0" w:color="auto"/>
                                                    <w:bottom w:val="none" w:sz="0" w:space="0" w:color="auto"/>
                                                    <w:right w:val="none" w:sz="0" w:space="0" w:color="auto"/>
                                                  </w:divBdr>
                                                </w:div>
                                              </w:divsChild>
                                            </w:div>
                                            <w:div w:id="1997760534">
                                              <w:marLeft w:val="0"/>
                                              <w:marRight w:val="0"/>
                                              <w:marTop w:val="0"/>
                                              <w:marBottom w:val="0"/>
                                              <w:divBdr>
                                                <w:top w:val="none" w:sz="0" w:space="0" w:color="auto"/>
                                                <w:left w:val="none" w:sz="0" w:space="0" w:color="auto"/>
                                                <w:bottom w:val="none" w:sz="0" w:space="0" w:color="auto"/>
                                                <w:right w:val="none" w:sz="0" w:space="0" w:color="auto"/>
                                              </w:divBdr>
                                            </w:div>
                                            <w:div w:id="595746147">
                                              <w:marLeft w:val="0"/>
                                              <w:marRight w:val="0"/>
                                              <w:marTop w:val="45"/>
                                              <w:marBottom w:val="45"/>
                                              <w:divBdr>
                                                <w:top w:val="none" w:sz="0" w:space="0" w:color="auto"/>
                                                <w:left w:val="none" w:sz="0" w:space="0" w:color="auto"/>
                                                <w:bottom w:val="none" w:sz="0" w:space="0" w:color="auto"/>
                                                <w:right w:val="none" w:sz="0" w:space="0" w:color="auto"/>
                                              </w:divBdr>
                                              <w:divsChild>
                                                <w:div w:id="883054419">
                                                  <w:marLeft w:val="0"/>
                                                  <w:marRight w:val="0"/>
                                                  <w:marTop w:val="0"/>
                                                  <w:marBottom w:val="0"/>
                                                  <w:divBdr>
                                                    <w:top w:val="none" w:sz="0" w:space="0" w:color="auto"/>
                                                    <w:left w:val="none" w:sz="0" w:space="0" w:color="auto"/>
                                                    <w:bottom w:val="none" w:sz="0" w:space="0" w:color="auto"/>
                                                    <w:right w:val="none" w:sz="0" w:space="0" w:color="auto"/>
                                                  </w:divBdr>
                                                </w:div>
                                              </w:divsChild>
                                            </w:div>
                                            <w:div w:id="13432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382399">
                          <w:marLeft w:val="0"/>
                          <w:marRight w:val="0"/>
                          <w:marTop w:val="0"/>
                          <w:marBottom w:val="0"/>
                          <w:divBdr>
                            <w:top w:val="none" w:sz="0" w:space="0" w:color="auto"/>
                            <w:left w:val="none" w:sz="0" w:space="0" w:color="auto"/>
                            <w:bottom w:val="none" w:sz="0" w:space="0" w:color="auto"/>
                            <w:right w:val="none" w:sz="0" w:space="0" w:color="auto"/>
                          </w:divBdr>
                          <w:divsChild>
                            <w:div w:id="859202710">
                              <w:marLeft w:val="0"/>
                              <w:marRight w:val="0"/>
                              <w:marTop w:val="0"/>
                              <w:marBottom w:val="0"/>
                              <w:divBdr>
                                <w:top w:val="none" w:sz="0" w:space="0" w:color="auto"/>
                                <w:left w:val="none" w:sz="0" w:space="0" w:color="auto"/>
                                <w:bottom w:val="none" w:sz="0" w:space="0" w:color="auto"/>
                                <w:right w:val="none" w:sz="0" w:space="0" w:color="auto"/>
                              </w:divBdr>
                              <w:divsChild>
                                <w:div w:id="1370956427">
                                  <w:marLeft w:val="0"/>
                                  <w:marRight w:val="0"/>
                                  <w:marTop w:val="0"/>
                                  <w:marBottom w:val="0"/>
                                  <w:divBdr>
                                    <w:top w:val="none" w:sz="0" w:space="0" w:color="auto"/>
                                    <w:left w:val="none" w:sz="0" w:space="0" w:color="auto"/>
                                    <w:bottom w:val="none" w:sz="0" w:space="0" w:color="auto"/>
                                    <w:right w:val="none" w:sz="0" w:space="0" w:color="auto"/>
                                  </w:divBdr>
                                  <w:divsChild>
                                    <w:div w:id="1418675400">
                                      <w:marLeft w:val="0"/>
                                      <w:marRight w:val="0"/>
                                      <w:marTop w:val="0"/>
                                      <w:marBottom w:val="0"/>
                                      <w:divBdr>
                                        <w:top w:val="none" w:sz="0" w:space="0" w:color="auto"/>
                                        <w:left w:val="none" w:sz="0" w:space="0" w:color="auto"/>
                                        <w:bottom w:val="none" w:sz="0" w:space="0" w:color="auto"/>
                                        <w:right w:val="none" w:sz="0" w:space="0" w:color="auto"/>
                                      </w:divBdr>
                                      <w:divsChild>
                                        <w:div w:id="1764036481">
                                          <w:marLeft w:val="0"/>
                                          <w:marRight w:val="0"/>
                                          <w:marTop w:val="0"/>
                                          <w:marBottom w:val="0"/>
                                          <w:divBdr>
                                            <w:top w:val="none" w:sz="0" w:space="0" w:color="auto"/>
                                            <w:left w:val="none" w:sz="0" w:space="0" w:color="auto"/>
                                            <w:bottom w:val="none" w:sz="0" w:space="0" w:color="auto"/>
                                            <w:right w:val="none" w:sz="0" w:space="0" w:color="auto"/>
                                          </w:divBdr>
                                          <w:divsChild>
                                            <w:div w:id="1188370289">
                                              <w:marLeft w:val="0"/>
                                              <w:marRight w:val="0"/>
                                              <w:marTop w:val="0"/>
                                              <w:marBottom w:val="0"/>
                                              <w:divBdr>
                                                <w:top w:val="none" w:sz="0" w:space="0" w:color="auto"/>
                                                <w:left w:val="none" w:sz="0" w:space="0" w:color="auto"/>
                                                <w:bottom w:val="none" w:sz="0" w:space="0" w:color="auto"/>
                                                <w:right w:val="none" w:sz="0" w:space="0" w:color="auto"/>
                                              </w:divBdr>
                                              <w:divsChild>
                                                <w:div w:id="853109556">
                                                  <w:marLeft w:val="0"/>
                                                  <w:marRight w:val="0"/>
                                                  <w:marTop w:val="0"/>
                                                  <w:marBottom w:val="0"/>
                                                  <w:divBdr>
                                                    <w:top w:val="none" w:sz="0" w:space="0" w:color="auto"/>
                                                    <w:left w:val="none" w:sz="0" w:space="0" w:color="auto"/>
                                                    <w:bottom w:val="none" w:sz="0" w:space="0" w:color="auto"/>
                                                    <w:right w:val="none" w:sz="0" w:space="0" w:color="auto"/>
                                                  </w:divBdr>
                                                </w:div>
                                              </w:divsChild>
                                            </w:div>
                                            <w:div w:id="1635794268">
                                              <w:marLeft w:val="0"/>
                                              <w:marRight w:val="0"/>
                                              <w:marTop w:val="0"/>
                                              <w:marBottom w:val="0"/>
                                              <w:divBdr>
                                                <w:top w:val="none" w:sz="0" w:space="0" w:color="auto"/>
                                                <w:left w:val="none" w:sz="0" w:space="0" w:color="auto"/>
                                                <w:bottom w:val="none" w:sz="0" w:space="0" w:color="auto"/>
                                                <w:right w:val="none" w:sz="0" w:space="0" w:color="auto"/>
                                              </w:divBdr>
                                            </w:div>
                                            <w:div w:id="942803595">
                                              <w:marLeft w:val="0"/>
                                              <w:marRight w:val="0"/>
                                              <w:marTop w:val="0"/>
                                              <w:marBottom w:val="0"/>
                                              <w:divBdr>
                                                <w:top w:val="none" w:sz="0" w:space="0" w:color="auto"/>
                                                <w:left w:val="none" w:sz="0" w:space="0" w:color="auto"/>
                                                <w:bottom w:val="none" w:sz="0" w:space="0" w:color="auto"/>
                                                <w:right w:val="none" w:sz="0" w:space="0" w:color="auto"/>
                                              </w:divBdr>
                                              <w:divsChild>
                                                <w:div w:id="155002193">
                                                  <w:marLeft w:val="0"/>
                                                  <w:marRight w:val="0"/>
                                                  <w:marTop w:val="0"/>
                                                  <w:marBottom w:val="0"/>
                                                  <w:divBdr>
                                                    <w:top w:val="none" w:sz="0" w:space="0" w:color="auto"/>
                                                    <w:left w:val="none" w:sz="0" w:space="0" w:color="auto"/>
                                                    <w:bottom w:val="none" w:sz="0" w:space="0" w:color="auto"/>
                                                    <w:right w:val="none" w:sz="0" w:space="0" w:color="auto"/>
                                                  </w:divBdr>
                                                </w:div>
                                              </w:divsChild>
                                            </w:div>
                                            <w:div w:id="247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0406">
                          <w:marLeft w:val="0"/>
                          <w:marRight w:val="0"/>
                          <w:marTop w:val="0"/>
                          <w:marBottom w:val="0"/>
                          <w:divBdr>
                            <w:top w:val="none" w:sz="0" w:space="0" w:color="auto"/>
                            <w:left w:val="none" w:sz="0" w:space="0" w:color="auto"/>
                            <w:bottom w:val="none" w:sz="0" w:space="0" w:color="auto"/>
                            <w:right w:val="none" w:sz="0" w:space="0" w:color="auto"/>
                          </w:divBdr>
                          <w:divsChild>
                            <w:div w:id="7661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konstituciya-rossiyskoy-federacii" TargetMode="External"/><Relationship Id="rId13" Type="http://schemas.openxmlformats.org/officeDocument/2006/relationships/hyperlink" Target="http://273-&#1092;&#1079;.&#1088;&#1092;/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273-&#1092;&#1079;.&#1088;&#1092;/akty_pravitelstva_rf/postanovlenie-pravitelstva-rf-ot-05082013-no-661" TargetMode="External"/><Relationship Id="rId12"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akty_pravitelstva_rf/postanovlenie-pravitelstva-rf-ot-03062013-no-466" TargetMode="Externa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federalnyy-zakon-ot-29-dekabrya-2012-g-no-273-fz-ob-obrazovanii-v-rf" TargetMode="External"/><Relationship Id="rId15" Type="http://schemas.openxmlformats.org/officeDocument/2006/relationships/theme" Target="theme/theme1.xml"/><Relationship Id="rId10" Type="http://schemas.openxmlformats.org/officeDocument/2006/relationships/hyperlink" Target="http://273-&#1092;&#1079;.&#1088;&#1092;/akty_minobrnauki_rossii/prikaz-minobrnauki-rf-ot-17102013-no-1155" TargetMode="External"/><Relationship Id="rId4" Type="http://schemas.openxmlformats.org/officeDocument/2006/relationships/webSettings" Target="web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8520</Words>
  <Characters>48565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Лада Валентиновна</dc:creator>
  <cp:lastModifiedBy>Киселева Лада Валентиновна</cp:lastModifiedBy>
  <cp:revision>4</cp:revision>
  <dcterms:created xsi:type="dcterms:W3CDTF">2013-12-03T10:18:00Z</dcterms:created>
  <dcterms:modified xsi:type="dcterms:W3CDTF">2014-10-22T06:05:00Z</dcterms:modified>
</cp:coreProperties>
</file>