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  <w:r w:rsidRPr="00D669DC">
        <w:rPr>
          <w:rFonts w:cs="Times New Roman"/>
          <w:noProof/>
          <w:lang w:val="ru-RU" w:eastAsia="ru-RU" w:bidi="ar-SA"/>
        </w:rPr>
        <w:drawing>
          <wp:inline distT="0" distB="0" distL="0" distR="0" wp14:anchorId="21645583" wp14:editId="21313BC3">
            <wp:extent cx="5940425" cy="8176820"/>
            <wp:effectExtent l="0" t="0" r="3175" b="0"/>
            <wp:docPr id="2" name="Рисунок 2" descr="C:\Users\andre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Pictures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669DC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</w:p>
    <w:p w:rsidR="00DF1363" w:rsidRPr="00D669DC" w:rsidRDefault="00D669DC">
      <w:pPr>
        <w:pStyle w:val="1"/>
        <w:widowControl/>
        <w:ind w:firstLine="709"/>
        <w:rPr>
          <w:lang w:val="ru-RU"/>
        </w:rPr>
      </w:pPr>
      <w:r w:rsidRPr="00D669DC">
        <w:rPr>
          <w:rFonts w:cs="Times New Roman"/>
          <w:lang w:val="ru-RU"/>
        </w:rPr>
        <w:lastRenderedPageBreak/>
        <w:t>— содержания и качества образовательного процесса ЧДС «Дошкола»;</w:t>
      </w:r>
    </w:p>
    <w:p w:rsidR="00DF1363" w:rsidRPr="00D669DC" w:rsidRDefault="00D669DC">
      <w:pPr>
        <w:pStyle w:val="1"/>
        <w:widowControl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— качества кадрового, методического обеспечения, материально-</w:t>
      </w:r>
    </w:p>
    <w:p w:rsidR="00DF1363" w:rsidRPr="00D669DC" w:rsidRDefault="00D669DC">
      <w:pPr>
        <w:pStyle w:val="1"/>
        <w:widowControl/>
        <w:ind w:firstLine="709"/>
        <w:rPr>
          <w:lang w:val="ru-RU"/>
        </w:rPr>
      </w:pPr>
      <w:r w:rsidRPr="00D669DC">
        <w:rPr>
          <w:rFonts w:cs="Times New Roman"/>
          <w:lang w:val="ru-RU"/>
        </w:rPr>
        <w:t>технической базы;</w:t>
      </w:r>
    </w:p>
    <w:p w:rsidR="00DF1363" w:rsidRPr="00D669DC" w:rsidRDefault="00D669DC">
      <w:pPr>
        <w:pStyle w:val="1"/>
        <w:widowControl/>
        <w:ind w:firstLine="709"/>
        <w:rPr>
          <w:lang w:val="ru-RU"/>
        </w:rPr>
      </w:pPr>
      <w:r w:rsidRPr="00D669DC">
        <w:rPr>
          <w:rFonts w:cs="Times New Roman"/>
          <w:lang w:val="ru-RU"/>
        </w:rPr>
        <w:t>— функционирования внутренней системы оценки качества обра</w:t>
      </w:r>
      <w:r w:rsidRPr="00D669DC">
        <w:rPr>
          <w:rFonts w:cs="Times New Roman"/>
          <w:lang w:val="ru-RU"/>
        </w:rPr>
        <w:t>зования;</w:t>
      </w:r>
    </w:p>
    <w:p w:rsidR="00DF1363" w:rsidRPr="00D669DC" w:rsidRDefault="00D669DC">
      <w:pPr>
        <w:pStyle w:val="1"/>
        <w:widowControl/>
        <w:ind w:firstLine="709"/>
        <w:rPr>
          <w:lang w:val="ru-RU"/>
        </w:rPr>
      </w:pPr>
      <w:r w:rsidRPr="00D669DC">
        <w:rPr>
          <w:rFonts w:cs="Times New Roman"/>
          <w:lang w:val="ru-RU"/>
        </w:rPr>
        <w:t>— анализ показателей деятельности учреждения, подлежащей самообследованию.</w:t>
      </w:r>
    </w:p>
    <w:p w:rsidR="00DF1363" w:rsidRPr="00D669DC" w:rsidRDefault="00DF1363">
      <w:pPr>
        <w:pStyle w:val="1"/>
        <w:rPr>
          <w:rFonts w:cs="Times New Roman"/>
          <w:lang w:val="ru-RU"/>
        </w:rPr>
      </w:pPr>
    </w:p>
    <w:p w:rsidR="00DF1363" w:rsidRPr="00D669DC" w:rsidRDefault="00DF1363">
      <w:pPr>
        <w:pStyle w:val="1"/>
        <w:rPr>
          <w:rFonts w:cs="Times New Roman"/>
          <w:lang w:val="ru-RU"/>
        </w:rPr>
      </w:pPr>
    </w:p>
    <w:p w:rsidR="00DF1363" w:rsidRPr="00D669DC" w:rsidRDefault="00D669DC">
      <w:pPr>
        <w:pStyle w:val="1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Аналитическая часть.</w:t>
      </w:r>
    </w:p>
    <w:p w:rsidR="00DF1363" w:rsidRPr="00D669DC" w:rsidRDefault="00DF1363">
      <w:pPr>
        <w:pStyle w:val="1"/>
        <w:rPr>
          <w:rFonts w:cs="Times New Roman"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Общие сведения.</w:t>
      </w:r>
    </w:p>
    <w:p w:rsidR="00DF1363" w:rsidRPr="00D669DC" w:rsidRDefault="00DF1363">
      <w:pPr>
        <w:pStyle w:val="10"/>
        <w:widowControl/>
        <w:spacing w:after="150"/>
        <w:rPr>
          <w:rFonts w:cs="Times New Roman"/>
          <w:lang w:val="ru-RU"/>
        </w:rPr>
      </w:pPr>
    </w:p>
    <w:tbl>
      <w:tblPr>
        <w:tblW w:w="9705" w:type="dxa"/>
        <w:tblInd w:w="1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72" w:type="dxa"/>
          <w:left w:w="69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2257"/>
        <w:gridCol w:w="7448"/>
      </w:tblGrid>
      <w:tr w:rsidR="00D669DC" w:rsidRPr="00D669DC">
        <w:trPr>
          <w:trHeight w:val="435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Наименование образовательной</w:t>
            </w:r>
            <w:r w:rsidRPr="00D669DC">
              <w:rPr>
                <w:rFonts w:cs="Times New Roman"/>
              </w:rPr>
              <w:br/>
              <w:t>организации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Индивидуальный предприниматель Заозёрова Г.А., Ч</w:t>
            </w:r>
            <w:r w:rsidRPr="00D669DC">
              <w:rPr>
                <w:rFonts w:cs="Times New Roman"/>
                <w:lang w:val="ru-RU"/>
              </w:rPr>
              <w:t xml:space="preserve">астный детский сад «Дошкола» (ЧДС </w:t>
            </w:r>
            <w:r w:rsidRPr="00D669DC">
              <w:rPr>
                <w:rFonts w:cs="Times New Roman"/>
                <w:lang w:val="ru-RU"/>
              </w:rPr>
              <w:t>«Дошкола»)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Руководитель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Заозёрова Галина Андреевна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Адрес организации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9"/>
              <w:shd w:val="clear" w:color="auto" w:fill="FFFFFF"/>
              <w:spacing w:before="0" w:after="360" w:line="293" w:lineRule="atLeast"/>
              <w:textAlignment w:val="baseline"/>
              <w:rPr>
                <w:color w:val="auto"/>
              </w:rPr>
            </w:pPr>
            <w:r w:rsidRPr="00D669DC">
              <w:rPr>
                <w:color w:val="auto"/>
              </w:rPr>
              <w:t xml:space="preserve">г. Ярославль, ул. </w:t>
            </w:r>
            <w:proofErr w:type="gramStart"/>
            <w:r w:rsidRPr="00D669DC">
              <w:rPr>
                <w:color w:val="auto"/>
              </w:rPr>
              <w:t>Сосновая</w:t>
            </w:r>
            <w:proofErr w:type="gramEnd"/>
            <w:r w:rsidRPr="00D669DC">
              <w:rPr>
                <w:color w:val="auto"/>
              </w:rPr>
              <w:t>, дом  4.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Телефон, факс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iCs/>
                <w:lang w:val="ru-RU"/>
              </w:rPr>
            </w:pPr>
            <w:r w:rsidRPr="00D669DC">
              <w:rPr>
                <w:rFonts w:cs="Times New Roman"/>
                <w:iCs/>
                <w:lang w:val="ru-RU"/>
              </w:rPr>
              <w:t>8 920 149 20 99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Адрес электронной почты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</w:pPr>
            <w:hyperlink r:id="rId7">
              <w:r w:rsidRPr="00D669DC">
                <w:rPr>
                  <w:rStyle w:val="-"/>
                  <w:rFonts w:cs="Times New Roman"/>
                  <w:color w:val="auto"/>
                </w:rPr>
                <w:t>doshkola76@yandex.ru</w:t>
              </w:r>
            </w:hyperlink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Сайт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</w:pPr>
            <w:r w:rsidRPr="00D669DC">
              <w:rPr>
                <w:rFonts w:cs="Times New Roman"/>
              </w:rPr>
              <w:t>doshkola7</w:t>
            </w:r>
            <w:r w:rsidRPr="00D669DC">
              <w:rPr>
                <w:rFonts w:cs="Times New Roman"/>
                <w:lang w:val="ru-RU"/>
              </w:rPr>
              <w:t>6.</w:t>
            </w:r>
            <w:r w:rsidRPr="00D669DC">
              <w:rPr>
                <w:rFonts w:cs="Times New Roman"/>
              </w:rPr>
              <w:t>ru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Дата</w:t>
            </w:r>
            <w:r w:rsidRPr="00D669DC">
              <w:rPr>
                <w:rFonts w:cs="Times New Roman"/>
              </w:rPr>
              <w:t xml:space="preserve"> создания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2012 г.</w:t>
            </w:r>
          </w:p>
        </w:tc>
      </w:tr>
      <w:tr w:rsidR="00D669DC" w:rsidRPr="00D669DC">
        <w:trPr>
          <w:trHeight w:val="150"/>
        </w:trPr>
        <w:tc>
          <w:tcPr>
            <w:tcW w:w="22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Лицензия</w:t>
            </w:r>
          </w:p>
        </w:tc>
        <w:tc>
          <w:tcPr>
            <w:tcW w:w="7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69" w:type="dxa"/>
            </w:tcMar>
            <w:vAlign w:val="center"/>
          </w:tcPr>
          <w:p w:rsidR="00DF1363" w:rsidRPr="00D669DC" w:rsidRDefault="00D669DC">
            <w:pPr>
              <w:pStyle w:val="a8"/>
              <w:spacing w:after="150"/>
              <w:rPr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Лицензия на осуществление образовательной деятельности   № 22/14, выданная департаментом образования Ярославской области 07.02.2014 г.</w:t>
            </w:r>
          </w:p>
        </w:tc>
      </w:tr>
    </w:tbl>
    <w:p w:rsidR="00DF1363" w:rsidRPr="00D669DC" w:rsidRDefault="00D669DC">
      <w:pPr>
        <w:pStyle w:val="1"/>
        <w:ind w:firstLine="709"/>
        <w:rPr>
          <w:lang w:val="ru-RU"/>
        </w:rPr>
      </w:pPr>
      <w:r w:rsidRPr="00D669DC">
        <w:rPr>
          <w:rFonts w:cs="Times New Roman"/>
          <w:lang w:val="ru-RU"/>
        </w:rPr>
        <w:t>ИП Заозёрова Г.А. (далее ЧДС «Дошкола») начала деятельность по уходу и присмотру за детьми</w:t>
      </w:r>
      <w:r w:rsidRPr="00D669DC">
        <w:rPr>
          <w:rFonts w:cs="Times New Roman"/>
          <w:lang w:val="ru-RU"/>
        </w:rPr>
        <w:t xml:space="preserve"> в  2012 году, с 2014 осуществляет </w:t>
      </w:r>
      <w:proofErr w:type="gramStart"/>
      <w:r w:rsidRPr="00D669DC">
        <w:rPr>
          <w:rFonts w:cs="Times New Roman"/>
          <w:lang w:val="ru-RU"/>
        </w:rPr>
        <w:t>образовательную</w:t>
      </w:r>
      <w:proofErr w:type="gramEnd"/>
      <w:r w:rsidRPr="00D669DC">
        <w:rPr>
          <w:rFonts w:cs="Times New Roman"/>
          <w:lang w:val="ru-RU"/>
        </w:rPr>
        <w:t xml:space="preserve"> деятельность. Территориальная расположенность, экологические и климатические особенности местности обеспечивают безопасные условия пребывания детей в ЧДС «Дошкола».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ЧДС «Дошкола» находится </w:t>
      </w:r>
      <w:proofErr w:type="gramStart"/>
      <w:r w:rsidRPr="00D669DC">
        <w:rPr>
          <w:color w:val="auto"/>
        </w:rPr>
        <w:t>в</w:t>
      </w:r>
      <w:proofErr w:type="gramEnd"/>
      <w:r w:rsidRPr="00D669DC">
        <w:rPr>
          <w:color w:val="auto"/>
        </w:rPr>
        <w:t xml:space="preserve"> встроенно-прис</w:t>
      </w:r>
      <w:r w:rsidRPr="00D669DC">
        <w:rPr>
          <w:color w:val="auto"/>
        </w:rPr>
        <w:t xml:space="preserve">троенном помещении жилого дома общей площадью 254 кв.м. В детском саду </w:t>
      </w:r>
      <w:r w:rsidRPr="00D669DC">
        <w:rPr>
          <w:color w:val="auto"/>
        </w:rPr>
        <w:t>функционируют одна  разновозрастная группа с предельной наполняемостью до 30 детей. В целях улучшения качества образовательного процесса группа делится на две возрастные подгруппы: млад</w:t>
      </w:r>
      <w:r w:rsidRPr="00D669DC">
        <w:rPr>
          <w:color w:val="auto"/>
        </w:rPr>
        <w:t xml:space="preserve">шую – дети раннего возраста и старшую – дети в возрасте от 3,5 до 7лет. Для проведения НОД дети  в старшей подгруппе так же делятся на подгруппы по возрасту (первая - от 3,5 до 4,5; вторая – от 4,5 до 5,5; третья – от 5,5 </w:t>
      </w:r>
      <w:proofErr w:type="gramStart"/>
      <w:r w:rsidRPr="00D669DC">
        <w:rPr>
          <w:color w:val="auto"/>
        </w:rPr>
        <w:t>до</w:t>
      </w:r>
      <w:proofErr w:type="gramEnd"/>
      <w:r w:rsidRPr="00D669DC">
        <w:rPr>
          <w:color w:val="auto"/>
        </w:rPr>
        <w:t xml:space="preserve"> 7 лет).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На 1.09.2019 г. общая ч</w:t>
      </w:r>
      <w:r w:rsidRPr="00D669DC">
        <w:rPr>
          <w:color w:val="auto"/>
        </w:rPr>
        <w:t>исленность детей составляет 24 человека. Среди воспитанников 58% - мальчиков и 42% -девочек.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 ЧДС «Дошкола» имеет 2 групповые комнаты, 2 раздевалки и спальни для младшей и старшей возрастных подгрупп, спортивную комнату,  огороженный участок  для прогулок </w:t>
      </w:r>
      <w:r w:rsidRPr="00D669DC">
        <w:rPr>
          <w:color w:val="auto"/>
        </w:rPr>
        <w:t>со всем необходимым оборудованием.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lastRenderedPageBreak/>
        <w:t>Учреждение функционирует в режиме 5-дневной рабочей недели с двумя выходными днями (суббота, воскресенье). Длительность работы - 12 часов; график работы групп – с 7.00 до 19.00 часов. Допускается посещение детьми  по инди</w:t>
      </w:r>
      <w:r w:rsidRPr="00D669DC">
        <w:rPr>
          <w:rFonts w:cs="Times New Roman"/>
          <w:lang w:val="ru-RU"/>
        </w:rPr>
        <w:t xml:space="preserve">видуальному графику, который  оговаривается  дополнительным соглашением.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Система договорных отношений, регламентирующих деятельность ЧДС «Дошкола», представлена: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Трудовым договором с ИП Заозёровой Г.А.;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Договором с родителями.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Прием детей в ЧДС </w:t>
      </w:r>
      <w:r w:rsidRPr="00D669DC">
        <w:rPr>
          <w:rFonts w:cs="Times New Roman"/>
          <w:lang w:val="ru-RU"/>
        </w:rPr>
        <w:t>«Дошкола» осуществляется на основании письменного заявления родителей (законных представителей), документов, удостоверяющих личность одного из родителей (законных представителей). При этом в обязательном порядке заключается договор об образовании по образо</w:t>
      </w:r>
      <w:r w:rsidRPr="00D669DC">
        <w:rPr>
          <w:rFonts w:cs="Times New Roman"/>
          <w:lang w:val="ru-RU"/>
        </w:rPr>
        <w:t>вательным программам дошкольного образования с родителями (законными представителями) в двух экземплярах.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t xml:space="preserve">Отчисление ребенка осуществляется при расторжении договора в случаях, предусмотренных действующим законодательством и на основании пунктов договора с </w:t>
      </w:r>
      <w:r w:rsidRPr="00D669DC">
        <w:rPr>
          <w:rFonts w:cs="Times New Roman"/>
          <w:lang w:val="ru-RU"/>
        </w:rPr>
        <w:t>родителем (законным представителем).</w:t>
      </w:r>
    </w:p>
    <w:p w:rsidR="00DF1363" w:rsidRPr="00D669DC" w:rsidRDefault="00D669DC">
      <w:pPr>
        <w:pStyle w:val="10"/>
        <w:widowControl/>
        <w:spacing w:after="0"/>
        <w:ind w:firstLine="709"/>
        <w:rPr>
          <w:b/>
          <w:lang w:val="ru-RU"/>
        </w:rPr>
      </w:pPr>
      <w:r w:rsidRPr="00D669DC">
        <w:rPr>
          <w:rFonts w:cs="Times New Roman"/>
          <w:lang w:val="ru-RU"/>
        </w:rPr>
        <w:t>Образовательная деятельность в ЧДС «Дошкола» ведётся на русском языке</w:t>
      </w:r>
      <w:r w:rsidRPr="00D669DC">
        <w:rPr>
          <w:rFonts w:cs="Times New Roman"/>
          <w:lang w:val="ru-RU"/>
        </w:rPr>
        <w:t>. Для этого используется  «</w:t>
      </w:r>
      <w:proofErr w:type="gramStart"/>
      <w:r w:rsidRPr="00D669DC">
        <w:rPr>
          <w:rFonts w:cs="Times New Roman"/>
          <w:lang w:val="ru-RU"/>
        </w:rPr>
        <w:t>Основная</w:t>
      </w:r>
      <w:proofErr w:type="gramEnd"/>
      <w:r w:rsidRPr="00D669DC">
        <w:rPr>
          <w:rFonts w:cs="Times New Roman"/>
          <w:lang w:val="ru-RU"/>
        </w:rPr>
        <w:t xml:space="preserve"> общеобразовательная программа дошкольного образования ЧДС «Дошкола» </w:t>
      </w:r>
      <w:r w:rsidRPr="00D669DC">
        <w:rPr>
          <w:rFonts w:cs="Times New Roman"/>
          <w:shd w:val="clear" w:color="auto" w:fill="FFFFFF"/>
          <w:lang w:val="ru-RU"/>
        </w:rPr>
        <w:t xml:space="preserve"> разработанная на основе</w:t>
      </w:r>
      <w:r w:rsidRPr="00D669DC">
        <w:rPr>
          <w:rFonts w:cs="Times New Roman"/>
          <w:shd w:val="clear" w:color="auto" w:fill="FFFFFF"/>
        </w:rPr>
        <w:t> </w:t>
      </w:r>
      <w:r w:rsidRPr="00D669DC">
        <w:rPr>
          <w:rFonts w:cs="Times New Roman"/>
          <w:shd w:val="clear" w:color="auto" w:fill="FFFFFF"/>
          <w:lang w:val="ru-RU"/>
        </w:rPr>
        <w:t xml:space="preserve"> общеобразовательной </w:t>
      </w:r>
      <w:r w:rsidRPr="00D669DC">
        <w:rPr>
          <w:rFonts w:cs="Times New Roman"/>
          <w:shd w:val="clear" w:color="auto" w:fill="FFFFFF"/>
          <w:lang w:val="ru-RU"/>
        </w:rPr>
        <w:t xml:space="preserve">программы дошкольного </w:t>
      </w:r>
      <w:r w:rsidRPr="00D669DC">
        <w:rPr>
          <w:rFonts w:cs="Times New Roman"/>
          <w:shd w:val="clear" w:color="auto" w:fill="FFFFFF"/>
          <w:lang w:val="ru-RU"/>
        </w:rPr>
        <w:t>образования</w:t>
      </w:r>
      <w:r w:rsidRPr="00D669DC">
        <w:rPr>
          <w:rFonts w:cs="Times New Roman"/>
          <w:shd w:val="clear" w:color="auto" w:fill="FFFFFF"/>
        </w:rPr>
        <w:t> 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«От рождения до школы" под ред. Н.Е. Вераксы, Т.С. Комаровой, М.А. Васильевой».</w:t>
      </w:r>
      <w:r w:rsidRPr="00D669DC">
        <w:rPr>
          <w:rStyle w:val="a3"/>
          <w:rFonts w:cs="Times New Roman"/>
          <w:b w:val="0"/>
          <w:shd w:val="clear" w:color="auto" w:fill="FFFFFF"/>
        </w:rPr>
        <w:t> 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И ряд парциальных программ: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"Фиолетовый лес" (на основе методики познавательно-творческого развития дошкольников Т.Г. Харько);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"Секреты эйдет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ики" Е.Л. Пчелкина. А.В. Кислов</w:t>
      </w:r>
      <w:r w:rsidRPr="00D669DC">
        <w:rPr>
          <w:rFonts w:cs="Times New Roman"/>
          <w:b/>
          <w:shd w:val="clear" w:color="auto" w:fill="FFFFFF"/>
          <w:lang w:val="ru-RU"/>
        </w:rPr>
        <w:t>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"От звука к букве" Е.В. Колесникова;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"Учи </w:t>
      </w:r>
      <w:proofErr w:type="gramStart"/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английский</w:t>
      </w:r>
      <w:proofErr w:type="gramEnd"/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 играя"</w:t>
      </w:r>
      <w:r w:rsidRPr="00D669DC">
        <w:rPr>
          <w:rStyle w:val="a3"/>
          <w:rFonts w:cs="Times New Roman"/>
          <w:b w:val="0"/>
          <w:shd w:val="clear" w:color="auto" w:fill="FFFFFF"/>
        </w:rPr>
        <w:t> 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 (на основе учебного курса "</w:t>
      </w:r>
      <w:r w:rsidRPr="00D669DC">
        <w:rPr>
          <w:rStyle w:val="a3"/>
          <w:rFonts w:cs="Times New Roman"/>
          <w:b w:val="0"/>
          <w:shd w:val="clear" w:color="auto" w:fill="FFFFFF"/>
        </w:rPr>
        <w:t>Playway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 </w:t>
      </w:r>
      <w:r w:rsidRPr="00D669DC">
        <w:rPr>
          <w:rStyle w:val="a3"/>
          <w:rFonts w:cs="Times New Roman"/>
          <w:b w:val="0"/>
          <w:shd w:val="clear" w:color="auto" w:fill="FFFFFF"/>
        </w:rPr>
        <w:t>to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 </w:t>
      </w:r>
      <w:r w:rsidRPr="00D669DC">
        <w:rPr>
          <w:rStyle w:val="a3"/>
          <w:rFonts w:cs="Times New Roman"/>
          <w:b w:val="0"/>
          <w:shd w:val="clear" w:color="auto" w:fill="FFFFFF"/>
        </w:rPr>
        <w:t>Englash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 ");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"Маленький актер" (на основе авторской программы Т.С. Григорьевой);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"Йога для детей</w:t>
      </w:r>
      <w:r w:rsidRPr="00D669DC">
        <w:rPr>
          <w:rStyle w:val="a3"/>
          <w:rFonts w:cs="Times New Roman"/>
          <w:b w:val="0"/>
          <w:shd w:val="clear" w:color="auto" w:fill="FFFFFF"/>
        </w:rPr>
        <w:t> 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" Иванова Т.А.;</w:t>
      </w:r>
    </w:p>
    <w:p w:rsidR="00DF1363" w:rsidRPr="00D669DC" w:rsidRDefault="00D669DC">
      <w:pPr>
        <w:pStyle w:val="10"/>
        <w:widowControl/>
        <w:numPr>
          <w:ilvl w:val="0"/>
          <w:numId w:val="2"/>
        </w:numPr>
        <w:spacing w:after="0"/>
        <w:rPr>
          <w:b/>
          <w:lang w:val="ru-RU"/>
        </w:rPr>
      </w:pP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 xml:space="preserve">"Цвет </w:t>
      </w:r>
      <w:r w:rsidRPr="00D669DC">
        <w:rPr>
          <w:rStyle w:val="a3"/>
          <w:rFonts w:cs="Times New Roman"/>
          <w:b w:val="0"/>
          <w:shd w:val="clear" w:color="auto" w:fill="FFFFFF"/>
          <w:lang w:val="ru-RU"/>
        </w:rPr>
        <w:t>творчества" Дубровская Н.В.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Образовательная программа </w:t>
      </w:r>
      <w:proofErr w:type="gramStart"/>
      <w:r w:rsidRPr="00D669DC">
        <w:rPr>
          <w:rFonts w:cs="Times New Roman"/>
          <w:lang w:val="ru-RU"/>
        </w:rPr>
        <w:t>составлена</w:t>
      </w:r>
      <w:proofErr w:type="gramEnd"/>
      <w:r w:rsidRPr="00D669DC">
        <w:rPr>
          <w:rFonts w:cs="Times New Roman"/>
          <w:lang w:val="ru-RU"/>
        </w:rPr>
        <w:t xml:space="preserve"> в соот</w:t>
      </w:r>
      <w:r w:rsidRPr="00D669DC">
        <w:rPr>
          <w:rFonts w:cs="Times New Roman"/>
          <w:lang w:val="ru-RU"/>
        </w:rPr>
        <w:t xml:space="preserve">ветствии с образовательными областями: «Физическое развитие», «Социально - коммуникативное развитие», «Познавательное развитие», «Художественно - эстетическое развитие», «Речевое развитие». Реализация каждого направления предполагает решение специфических </w:t>
      </w:r>
      <w:r w:rsidRPr="00D669DC">
        <w:rPr>
          <w:rFonts w:cs="Times New Roman"/>
          <w:lang w:val="ru-RU"/>
        </w:rPr>
        <w:t>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</w:t>
      </w:r>
      <w:r w:rsidRPr="00D669DC">
        <w:rPr>
          <w:rFonts w:cs="Times New Roman"/>
          <w:lang w:val="ru-RU"/>
        </w:rPr>
        <w:t>тельность; опыты и экспериментирование.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В ЧДС «Дошкола» организована предметно-развивающая среда, которая способствует развитию познавательной и творческой активность детей, безопасна и </w:t>
      </w:r>
      <w:r w:rsidRPr="00D669DC">
        <w:rPr>
          <w:rFonts w:cs="Times New Roman"/>
          <w:lang w:val="ru-RU"/>
        </w:rPr>
        <w:lastRenderedPageBreak/>
        <w:t>комфорта, соответствует интересам и потребностям каждого ребенка, обес</w:t>
      </w:r>
      <w:r w:rsidRPr="00D669DC">
        <w:rPr>
          <w:rFonts w:cs="Times New Roman"/>
          <w:lang w:val="ru-RU"/>
        </w:rPr>
        <w:t>печивает гармоничное отношение ребенка с окружающим миром.</w:t>
      </w:r>
    </w:p>
    <w:p w:rsidR="00DF1363" w:rsidRPr="00D669DC" w:rsidRDefault="00D669DC">
      <w:pPr>
        <w:pStyle w:val="10"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ЧДС «Дошкола» сотрудничает с различными  социальными партнерами: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Ярославский мобильный планетарий «Космик»;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 xml:space="preserve">- Кукольный театр </w:t>
      </w:r>
      <w:proofErr w:type="gramStart"/>
      <w:r w:rsidRPr="00D669DC">
        <w:rPr>
          <w:rFonts w:cs="Times New Roman"/>
          <w:lang w:val="ru-RU"/>
        </w:rPr>
        <w:t>Белковых</w:t>
      </w:r>
      <w:proofErr w:type="gramEnd"/>
      <w:r w:rsidRPr="00D669DC">
        <w:rPr>
          <w:rFonts w:cs="Times New Roman"/>
          <w:lang w:val="ru-RU"/>
        </w:rPr>
        <w:t>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Музей народного костюма;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Детский город профессий «КидБу</w:t>
      </w:r>
      <w:r w:rsidRPr="00D669DC">
        <w:rPr>
          <w:rFonts w:cs="Times New Roman"/>
          <w:lang w:val="ru-RU"/>
        </w:rPr>
        <w:t>рг»;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Ярославский Зоопарк;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Кукольный театр «Странник»;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lang w:val="ru-RU"/>
        </w:rPr>
        <w:t>- ОО СП «Юрьевское»;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Музей занимательных наук Эйнштейна;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Детская библиотека, филиал №1, им. А.П. Гайдара.</w:t>
      </w:r>
    </w:p>
    <w:p w:rsidR="00DF1363" w:rsidRPr="00D669DC" w:rsidRDefault="00DF1363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Большое внимание уделяется работе с родителями. Коллектив ЧДС «Дошкола» строит </w:t>
      </w:r>
      <w:r w:rsidRPr="00D669DC">
        <w:rPr>
          <w:rFonts w:cs="Times New Roman"/>
          <w:lang w:val="ru-RU"/>
        </w:rPr>
        <w:t>отношения с ними на принципе сотрудничества. При этом решаются приоритетные задачи: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повышение педагогической культуры родителей;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приобщение родителей к участию в жизни детского сада;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установление контактов с семьей для согласования воспитательных воз</w:t>
      </w:r>
      <w:r w:rsidRPr="00D669DC">
        <w:rPr>
          <w:rFonts w:cs="Times New Roman"/>
          <w:lang w:val="ru-RU"/>
        </w:rPr>
        <w:t>действий на ребенка.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Для решения этих задач используются различные формы работы: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-групповые родительские собрания, консультации;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-проведение совместных мероприятий для детей и родителей;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-наглядная информация;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-показ занятий для родителей;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-выставки совмес</w:t>
      </w:r>
      <w:r w:rsidRPr="00D669DC">
        <w:rPr>
          <w:rFonts w:cs="Times New Roman"/>
          <w:lang w:val="ru-RU"/>
        </w:rPr>
        <w:t>тных работ;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-заключение договоров с родителями вновь поступивших детей;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Руководитель ЧДС «Дошкола» стремится постоянно повышать компетентность своих сотрудников. В связи с этим составлен план прохождения аттестации, повышения квалификации педагогов. На </w:t>
      </w:r>
      <w:r w:rsidRPr="00D669DC">
        <w:rPr>
          <w:rFonts w:cs="Times New Roman"/>
          <w:lang w:val="ru-RU"/>
        </w:rPr>
        <w:t>данный момент  ЧДС «Дошкола»  укомплектован кадрами на 90%. Педагоги детского сада постоянно приобретают и изучают новинки периодической и методической литературы, новые методы работы. Все это в комплексе дает хороший результат в организации педагогической</w:t>
      </w:r>
      <w:r w:rsidRPr="00D669DC">
        <w:rPr>
          <w:rFonts w:cs="Times New Roman"/>
          <w:lang w:val="ru-RU"/>
        </w:rPr>
        <w:t xml:space="preserve"> деятельности и улучшении качества образования и воспитания дошкольников.</w:t>
      </w:r>
    </w:p>
    <w:p w:rsidR="00DF1363" w:rsidRPr="00D669DC" w:rsidRDefault="00DF1363">
      <w:pPr>
        <w:pStyle w:val="10"/>
        <w:widowControl/>
        <w:spacing w:after="150"/>
        <w:rPr>
          <w:rFonts w:cs="Times New Roman"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lang w:val="ru-RU"/>
        </w:rPr>
      </w:pPr>
      <w:r w:rsidRPr="00D669DC">
        <w:rPr>
          <w:rFonts w:cs="Times New Roman"/>
          <w:b/>
          <w:lang w:val="ru-RU"/>
        </w:rPr>
        <w:t xml:space="preserve"> Система управления ЧДС «Дошкола»</w:t>
      </w:r>
    </w:p>
    <w:p w:rsidR="00DF1363" w:rsidRPr="00D669DC" w:rsidRDefault="00D669DC">
      <w:pPr>
        <w:pStyle w:val="10"/>
        <w:widowControl/>
        <w:spacing w:after="0"/>
        <w:ind w:left="357"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Управление ЧДС «Дошкола» осуществляется в соответствии с действующим законодательством Российской Федерации:</w:t>
      </w:r>
    </w:p>
    <w:p w:rsidR="00DF1363" w:rsidRPr="00D669DC" w:rsidRDefault="00D669DC">
      <w:pPr>
        <w:pStyle w:val="10"/>
        <w:widowControl/>
        <w:numPr>
          <w:ilvl w:val="0"/>
          <w:numId w:val="3"/>
        </w:numPr>
        <w:spacing w:after="150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Законом РФ «Об образовании в Российско</w:t>
      </w:r>
      <w:r w:rsidRPr="00D669DC">
        <w:rPr>
          <w:rFonts w:cs="Times New Roman"/>
          <w:lang w:val="ru-RU"/>
        </w:rPr>
        <w:t>й Федерации» от 29.12.2012 № 273-ФЗ;</w:t>
      </w:r>
    </w:p>
    <w:p w:rsidR="00DF1363" w:rsidRPr="00D669DC" w:rsidRDefault="00D669DC">
      <w:pPr>
        <w:pStyle w:val="10"/>
        <w:widowControl/>
        <w:numPr>
          <w:ilvl w:val="0"/>
          <w:numId w:val="3"/>
        </w:numPr>
        <w:spacing w:after="150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«Порядком организации и осуществления образовательной деятельности по общеобразовательным программам дошкольного образования»;</w:t>
      </w:r>
    </w:p>
    <w:p w:rsidR="00DF1363" w:rsidRPr="00D669DC" w:rsidRDefault="00D669DC">
      <w:pPr>
        <w:pStyle w:val="10"/>
        <w:widowControl/>
        <w:numPr>
          <w:ilvl w:val="0"/>
          <w:numId w:val="3"/>
        </w:numPr>
        <w:spacing w:after="150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lastRenderedPageBreak/>
        <w:t>«Санитарно-эпидемиологические требования к устройству, содержанию и организации режима работ</w:t>
      </w:r>
      <w:r w:rsidRPr="00D669DC">
        <w:rPr>
          <w:rFonts w:cs="Times New Roman"/>
          <w:lang w:val="ru-RU"/>
        </w:rPr>
        <w:t>ы дошкольных образовательных учреждений СанПиН 2.4.1.3049-13»;</w:t>
      </w:r>
    </w:p>
    <w:p w:rsidR="00DF1363" w:rsidRPr="00D669DC" w:rsidRDefault="00D669DC">
      <w:pPr>
        <w:pStyle w:val="10"/>
        <w:widowControl/>
        <w:numPr>
          <w:ilvl w:val="0"/>
          <w:numId w:val="3"/>
        </w:numPr>
        <w:spacing w:after="150"/>
      </w:pPr>
      <w:r w:rsidRPr="00D669DC">
        <w:rPr>
          <w:rFonts w:cs="Times New Roman"/>
          <w:lang w:val="ru-RU"/>
        </w:rPr>
        <w:t xml:space="preserve">«Федеральный государственный образовательный стандарт дошкольного образования», утвержденный приказом Министерства образования и науки РФ от 17 октября 2013г. </w:t>
      </w:r>
      <w:r w:rsidRPr="00D669DC">
        <w:rPr>
          <w:rFonts w:cs="Times New Roman"/>
        </w:rPr>
        <w:t>№1155;</w:t>
      </w:r>
    </w:p>
    <w:p w:rsidR="00DF1363" w:rsidRPr="00D669DC" w:rsidRDefault="00D669DC">
      <w:pPr>
        <w:pStyle w:val="10"/>
        <w:widowControl/>
        <w:spacing w:after="150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          В ЧДС «Дошкола» </w:t>
      </w:r>
      <w:r w:rsidRPr="00D669DC">
        <w:rPr>
          <w:rFonts w:cs="Times New Roman"/>
          <w:lang w:val="ru-RU"/>
        </w:rPr>
        <w:t>разработан пакет документов, регламентирующих его деятельность: локальные акты, договоры с родителями, педагогическими работниками, обслуживающим персоналом, должностные инструкции: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Положение об образовательной деятельности индивидуального предпринимателя </w:t>
      </w:r>
      <w:r w:rsidRPr="00D669DC">
        <w:rPr>
          <w:rFonts w:cs="Times New Roman"/>
          <w:lang w:val="ru-RU"/>
        </w:rPr>
        <w:t>Заозёровой Г.А.;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Правила внутреннего трудового распорядка для работников частного детского сада «Дошкола» ИП Заозёрова Г.А.;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порядке проведения аттестации педагогических работников, с целью подтверждения соответствия занимаемой должности в част</w:t>
      </w:r>
      <w:r w:rsidRPr="00D669DC">
        <w:rPr>
          <w:rFonts w:cs="Times New Roman"/>
          <w:lang w:val="ru-RU"/>
        </w:rPr>
        <w:t>ном детском саду «Дошкола»;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Нормы профессиональной этики педагогических работников частного детского сада «Дошкола»;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собрании трудового коллектива частного детского сада «Дошкола»;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родительском собрании;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комиссии по урег</w:t>
      </w:r>
      <w:r w:rsidRPr="00D669DC">
        <w:rPr>
          <w:rFonts w:cs="Times New Roman"/>
          <w:lang w:val="ru-RU"/>
        </w:rPr>
        <w:t>улированию споров между участниками образовательных отношений;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</w:t>
      </w:r>
      <w:r w:rsidRPr="00D669DC">
        <w:rPr>
          <w:rFonts w:cs="Times New Roman"/>
          <w:lang w:val="ru-RU"/>
        </w:rPr>
        <w:t>ьной деятельности в частном детском саду «Дошкола»;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совете педагогов частного детского сада «Дошкола»;</w:t>
      </w:r>
    </w:p>
    <w:p w:rsidR="00DF1363" w:rsidRPr="00D669DC" w:rsidRDefault="00D669DC">
      <w:pPr>
        <w:pStyle w:val="1"/>
        <w:numPr>
          <w:ilvl w:val="0"/>
          <w:numId w:val="4"/>
        </w:numPr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защите персональных данных воспитанников, их родителей (законных представителей) частного детского сада «Дошкола»;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об о</w:t>
      </w:r>
      <w:r w:rsidRPr="00D669DC">
        <w:rPr>
          <w:rFonts w:cs="Times New Roman"/>
          <w:lang w:val="ru-RU"/>
        </w:rPr>
        <w:t>рганизации работы по охране труда и безопасности жизнедеятельности;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  <w:lang w:val="ru-RU"/>
        </w:rPr>
        <w:t>Ш</w:t>
      </w:r>
      <w:r w:rsidRPr="00D669DC">
        <w:rPr>
          <w:rFonts w:cs="Times New Roman"/>
        </w:rPr>
        <w:t>татное расписание детского сада;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  <w:lang w:val="ru-RU"/>
        </w:rPr>
        <w:t>Г</w:t>
      </w:r>
      <w:r w:rsidRPr="00D669DC">
        <w:rPr>
          <w:rFonts w:cs="Times New Roman"/>
        </w:rPr>
        <w:t>рафик работы сотрудников;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Правила приема воспитанников в ЧДС «Дошкола»;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Правила отчисления воспитанников ЧДС «Дошкола»;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</w:rPr>
        <w:t>Правила внутреннего распорядка во</w:t>
      </w:r>
      <w:r w:rsidRPr="00D669DC">
        <w:rPr>
          <w:rFonts w:cs="Times New Roman"/>
        </w:rPr>
        <w:t>спитанников</w:t>
      </w:r>
      <w:r w:rsidRPr="00D669DC">
        <w:rPr>
          <w:rFonts w:cs="Times New Roman"/>
          <w:lang w:val="ru-RU"/>
        </w:rPr>
        <w:t>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Положение о режиме занятий воспитанников ЧДС «Дошкола»;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</w:rPr>
        <w:t>Правила внутреннего трудового распорядка</w:t>
      </w:r>
      <w:r w:rsidRPr="00D669DC">
        <w:rPr>
          <w:rFonts w:cs="Times New Roman"/>
          <w:lang w:val="ru-RU"/>
        </w:rPr>
        <w:t>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</w:rPr>
        <w:t>Должностные инструкции работников</w:t>
      </w:r>
      <w:r w:rsidRPr="00D669DC">
        <w:rPr>
          <w:rFonts w:cs="Times New Roman"/>
          <w:lang w:val="ru-RU"/>
        </w:rPr>
        <w:t>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</w:pPr>
      <w:r w:rsidRPr="00D669DC">
        <w:rPr>
          <w:rFonts w:cs="Times New Roman"/>
        </w:rPr>
        <w:t>Образовательная программа дошкольного образования</w:t>
      </w:r>
      <w:r w:rsidRPr="00D669DC">
        <w:rPr>
          <w:rFonts w:cs="Times New Roman"/>
          <w:lang w:val="ru-RU"/>
        </w:rPr>
        <w:t>;</w:t>
      </w:r>
    </w:p>
    <w:p w:rsidR="00DF1363" w:rsidRPr="00D669DC" w:rsidRDefault="00D669DC">
      <w:pPr>
        <w:pStyle w:val="10"/>
        <w:widowControl/>
        <w:numPr>
          <w:ilvl w:val="0"/>
          <w:numId w:val="4"/>
        </w:numPr>
        <w:spacing w:after="0"/>
        <w:ind w:left="714" w:hanging="357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Годовой план ЧДС «Дошкола» на 2019-2020 учебный год,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Управление ЧДС «Дошкола» осуществляется в соответствии с законодательством Российской Федерации на основе сочетания принципов единоначалия и коллегиальности. Директор и заведующий являются основными руководителями, осуществляющими </w:t>
      </w:r>
      <w:r w:rsidRPr="00D669DC">
        <w:rPr>
          <w:color w:val="auto"/>
        </w:rPr>
        <w:lastRenderedPageBreak/>
        <w:t>непосредственное руководс</w:t>
      </w:r>
      <w:r w:rsidRPr="00D669DC">
        <w:rPr>
          <w:color w:val="auto"/>
        </w:rPr>
        <w:t>тво детским садом.  Они обеспечивают системную образовательную и административную работу сада. Определяют стратегию, цели, задачи его развития. Анализируют, планируют работу сотрудников, непосредственно участвуют в образовательно-воспитательном процессе.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proofErr w:type="gramStart"/>
      <w:r w:rsidRPr="00D669DC">
        <w:rPr>
          <w:rFonts w:cs="Times New Roman"/>
          <w:lang w:val="ru-RU"/>
        </w:rPr>
        <w:t>К</w:t>
      </w:r>
      <w:r w:rsidRPr="00D669DC">
        <w:rPr>
          <w:rFonts w:cs="Times New Roman"/>
          <w:lang w:val="ru-RU"/>
        </w:rPr>
        <w:t xml:space="preserve"> компетенции директора относится:                                                                                                     - определение приоритетных направлений деятельности детского сада;                                           - назначение </w:t>
      </w:r>
      <w:r w:rsidRPr="00D669DC">
        <w:rPr>
          <w:rFonts w:cs="Times New Roman"/>
          <w:lang w:val="ru-RU"/>
        </w:rPr>
        <w:t xml:space="preserve">заведующего  и  досрочное прекращение его полномочий;                                          - внесение изменений и дополнений  в «Положение о частном детском саде «Дошкола»;                  - составление штатного расписания;                            </w:t>
      </w:r>
      <w:r w:rsidRPr="00D669DC"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- подбор и приём на работу, расстановка и определение условий оплаты труда работников и обслуживающего персонала с учётом тр</w:t>
      </w:r>
      <w:r w:rsidRPr="00D669DC">
        <w:rPr>
          <w:rFonts w:cs="Times New Roman"/>
          <w:lang w:val="ru-RU"/>
        </w:rPr>
        <w:t>ебований трудового законодательства;</w:t>
      </w:r>
      <w:proofErr w:type="gramEnd"/>
      <w:r w:rsidRPr="00D669DC">
        <w:rPr>
          <w:rFonts w:cs="Times New Roman"/>
          <w:lang w:val="ru-RU"/>
        </w:rPr>
        <w:t xml:space="preserve">                                       - </w:t>
      </w:r>
      <w:proofErr w:type="gramStart"/>
      <w:r w:rsidRPr="00D669DC">
        <w:rPr>
          <w:rFonts w:cs="Times New Roman"/>
          <w:lang w:val="ru-RU"/>
        </w:rPr>
        <w:t xml:space="preserve">увольнение с работы, наложение взысканий, поощрение работников детского сада в соответствии с трудовым законодательством;                                                          </w:t>
      </w:r>
      <w:r w:rsidRPr="00D669DC">
        <w:rPr>
          <w:rFonts w:cs="Times New Roman"/>
          <w:lang w:val="ru-RU"/>
        </w:rPr>
        <w:t xml:space="preserve">                                            - представление детского сада во всех государственных, общественных организациях, учреждениях, предприятиях;                                                                                                        </w:t>
      </w:r>
      <w:r w:rsidRPr="00D669DC">
        <w:rPr>
          <w:rFonts w:cs="Times New Roman"/>
          <w:lang w:val="ru-RU"/>
        </w:rPr>
        <w:t xml:space="preserve">   - открытие счетов в кредитно-банковских учреждениях;                                                                        - заключение договоров, в том числе договоров между детским садом и родителями (законными представителями);                      </w:t>
      </w:r>
      <w:r w:rsidRPr="00D669DC">
        <w:rPr>
          <w:rFonts w:cs="Times New Roman"/>
          <w:lang w:val="ru-RU"/>
        </w:rPr>
        <w:t xml:space="preserve">                                                                                                   -</w:t>
      </w:r>
      <w:bookmarkStart w:id="0" w:name="__DdeLink__233_1826316235"/>
      <w:r w:rsidRPr="00D669DC">
        <w:rPr>
          <w:rFonts w:cs="Times New Roman"/>
          <w:lang w:val="ru-RU"/>
        </w:rPr>
        <w:t xml:space="preserve"> создание условий для реализации образовательных программ;                                                               - формирование контингента воспитан</w:t>
      </w:r>
      <w:r w:rsidRPr="00D669DC">
        <w:rPr>
          <w:rFonts w:cs="Times New Roman"/>
          <w:lang w:val="ru-RU"/>
        </w:rPr>
        <w:t>ников детского сада;</w:t>
      </w:r>
      <w:proofErr w:type="gramEnd"/>
      <w:r w:rsidRPr="00D669DC">
        <w:rPr>
          <w:rFonts w:cs="Times New Roman"/>
          <w:lang w:val="ru-RU"/>
        </w:rPr>
        <w:t xml:space="preserve">                                                                  - осуществление взаимосвязи с семьями воспитанников, общественными организациями; </w:t>
      </w:r>
      <w:bookmarkEnd w:id="0"/>
      <w:r w:rsidRPr="00D669DC">
        <w:rPr>
          <w:rFonts w:cs="Times New Roman"/>
          <w:lang w:val="ru-RU"/>
        </w:rPr>
        <w:t xml:space="preserve">                     - осуществление иных полномочий предусмотренных законодательством и</w:t>
      </w:r>
      <w:r w:rsidRPr="00D669DC">
        <w:rPr>
          <w:rFonts w:cs="Times New Roman"/>
          <w:lang w:val="ru-RU"/>
        </w:rPr>
        <w:t xml:space="preserve"> связанных с осуществлением предпринимательской деятельности.                                                                  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Заведующий является заместителем директора. Он осуществляет исполнительные функции управления.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t xml:space="preserve">К компетенции заведующего </w:t>
      </w:r>
      <w:r w:rsidRPr="00D669DC">
        <w:rPr>
          <w:rFonts w:cs="Times New Roman"/>
          <w:lang w:val="ru-RU"/>
        </w:rPr>
        <w:t>относится: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- осуществление </w:t>
      </w:r>
      <w:proofErr w:type="gramStart"/>
      <w:r w:rsidRPr="00D669DC">
        <w:rPr>
          <w:color w:val="auto"/>
        </w:rPr>
        <w:t>контроля за</w:t>
      </w:r>
      <w:proofErr w:type="gramEnd"/>
      <w:r w:rsidRPr="00D669DC">
        <w:rPr>
          <w:color w:val="auto"/>
        </w:rPr>
        <w:t xml:space="preserve">  деятельностью детского сада;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- обеспечение </w:t>
      </w:r>
      <w:proofErr w:type="gramStart"/>
      <w:r w:rsidRPr="00D669DC">
        <w:rPr>
          <w:color w:val="auto"/>
        </w:rPr>
        <w:t>административно-хозяйственной</w:t>
      </w:r>
      <w:proofErr w:type="gramEnd"/>
      <w:r w:rsidRPr="00D669DC">
        <w:rPr>
          <w:color w:val="auto"/>
        </w:rPr>
        <w:t xml:space="preserve"> работы;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-  подбор и приём на работу, расстановка и определение условий оплаты труда работников и обслуживающего персонала с учётом требований т</w:t>
      </w:r>
      <w:r w:rsidRPr="00D669DC">
        <w:rPr>
          <w:color w:val="auto"/>
        </w:rPr>
        <w:t>рудового законодательства;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- увольнение с работы, наложение взысканий, поощрение работников детского сада в соответствии с трудовым законодательством;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- представление детского сада во всех государственных, общественных организациях, учреждениях, предприяти</w:t>
      </w:r>
      <w:r w:rsidRPr="00D669DC">
        <w:rPr>
          <w:color w:val="auto"/>
        </w:rPr>
        <w:t>ях;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- заключение договоров, в том числе договоров между детским садом и родителями (законными представителями);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-  создание условий для реализации образовательных программ;                                                               - формирование контин</w:t>
      </w:r>
      <w:r w:rsidRPr="00D669DC">
        <w:rPr>
          <w:color w:val="auto"/>
        </w:rPr>
        <w:t xml:space="preserve">гента воспитанников детского сада;                                                                  -  осуществление взаимосвязи с семьями воспитанников, общественными организациями;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К коллегиальным органам управления относятся Совет педагогов,  со</w:t>
      </w:r>
      <w:r w:rsidRPr="00D669DC">
        <w:rPr>
          <w:rFonts w:cs="Times New Roman"/>
          <w:lang w:val="ru-RU"/>
        </w:rPr>
        <w:t xml:space="preserve">брание трудового коллектива, родительское собрание.                                                                                                           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Совет педагогов осуществляет управление педагогической деятельностью. В его функции входит:  </w:t>
      </w:r>
      <w:r w:rsidRPr="00D669DC"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- определение направления образовательной деятельности, разработка программы </w:t>
      </w:r>
      <w:r w:rsidRPr="00D669DC">
        <w:rPr>
          <w:rFonts w:cs="Times New Roman"/>
          <w:lang w:val="ru-RU"/>
        </w:rPr>
        <w:lastRenderedPageBreak/>
        <w:t xml:space="preserve">развития детского сада;             </w:t>
      </w:r>
      <w:r w:rsidRPr="00D669DC">
        <w:rPr>
          <w:rFonts w:cs="Times New Roman"/>
          <w:lang w:val="ru-RU"/>
        </w:rPr>
        <w:t xml:space="preserve">                                                                                                                        - внедрение в практику работы образовательных и воспитательных технологий и методик;                   - повышение профессионального мас</w:t>
      </w:r>
      <w:r w:rsidRPr="00D669DC">
        <w:rPr>
          <w:rFonts w:cs="Times New Roman"/>
          <w:lang w:val="ru-RU"/>
        </w:rPr>
        <w:t xml:space="preserve">терства, развитие творческой активности педагогических работников детского сада.                                                                                                          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Собрание трудового коллектива, в состав которого входят все работ</w:t>
      </w:r>
      <w:r w:rsidRPr="00D669DC">
        <w:rPr>
          <w:rFonts w:cs="Times New Roman"/>
          <w:lang w:val="ru-RU"/>
        </w:rPr>
        <w:t xml:space="preserve">ники детского сада, рассматривает и обсуждает проект годового плана работы, вопросы охраны и безопасности условий труда, охраны здоровья воспитанников.                                                                                                         </w:t>
      </w:r>
      <w:r w:rsidRPr="00D669DC">
        <w:rPr>
          <w:rFonts w:cs="Times New Roman"/>
          <w:lang w:val="ru-RU"/>
        </w:rPr>
        <w:t xml:space="preserve">     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 Родительское собрание действует в целях развития и совершенствования образовательного и воспитательного процесса. Решения собрания рассматриваются на Совете педагогов и при необходимости на собрании трудового коллектива.  Путём голосования родит</w:t>
      </w:r>
      <w:r w:rsidRPr="00D669DC">
        <w:rPr>
          <w:rFonts w:cs="Times New Roman"/>
          <w:lang w:val="ru-RU"/>
        </w:rPr>
        <w:t xml:space="preserve">ельское собрание подтверждает или не подтверждает предложения по организации образовательного процесса, утверждает план организационных мероприятий.    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Контроль является неотъемлемой частью управленческой системы ЧДС «Дошкола». Два раза в год проводится м</w:t>
      </w:r>
      <w:r w:rsidRPr="00D669DC">
        <w:rPr>
          <w:rFonts w:cs="Times New Roman"/>
          <w:lang w:val="ru-RU"/>
        </w:rPr>
        <w:t xml:space="preserve">ониторинг выполнения задач ООП, </w:t>
      </w:r>
      <w:proofErr w:type="gramStart"/>
      <w:r w:rsidRPr="00D669DC">
        <w:rPr>
          <w:rFonts w:cs="Times New Roman"/>
          <w:lang w:val="ru-RU"/>
        </w:rPr>
        <w:t>реализуемой</w:t>
      </w:r>
      <w:proofErr w:type="gramEnd"/>
      <w:r w:rsidRPr="00D669DC">
        <w:rPr>
          <w:rFonts w:cs="Times New Roman"/>
          <w:lang w:val="ru-RU"/>
        </w:rPr>
        <w:t xml:space="preserve"> в ЧДС. В мае проводится анализ выполнения задач годового плана, анализ эффективности методической работы, качества реализации задач ООП.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В течение учебного года за педагогической деятельностью осуществлялся контр</w:t>
      </w:r>
      <w:r w:rsidRPr="00D669DC">
        <w:rPr>
          <w:rFonts w:cs="Times New Roman"/>
          <w:lang w:val="ru-RU"/>
        </w:rPr>
        <w:t>оль разных видов (предупредительный, оперативный, тематический, фронтальный) со стороны директора и заведующего.  Все виды контроля проводятся с целью изучения воспитательно – образовательного процесса и своевременного оказания помощи педагогам и коррекции</w:t>
      </w:r>
      <w:r w:rsidRPr="00D669DC">
        <w:rPr>
          <w:rFonts w:cs="Times New Roman"/>
          <w:lang w:val="ru-RU"/>
        </w:rPr>
        <w:t xml:space="preserve"> педагогического процесса, являются действенным средством стимулирования педагогов к повышению качества образования.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В детском саду практикуется такая форма контроля, как открытые просмотры. План открытых просмотров является частью годового плана. Такая фо</w:t>
      </w:r>
      <w:r w:rsidRPr="00D669DC">
        <w:rPr>
          <w:rFonts w:cs="Times New Roman"/>
          <w:lang w:val="ru-RU"/>
        </w:rPr>
        <w:t>рма работы предоставляет педагогам возможность для самообразования и обмена опытом.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На итоговом Педагогическом совете воспитатели делают самоанализ своей работы. Это помогает педагогам осуществить профессиональную самооценку и скорректировать свою педагоги</w:t>
      </w:r>
      <w:r w:rsidRPr="00D669DC">
        <w:rPr>
          <w:rFonts w:cs="Times New Roman"/>
          <w:lang w:val="ru-RU"/>
        </w:rPr>
        <w:t>ческую деятельность.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Регулярно используется в процессе контроля такая форма, как посещение образовательной деятельности. Посещения проводит директор или заведующий. Результаты наблюдений фиксируются в картах по контролю.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Система управления в ЧДС «Дошкола» </w:t>
      </w:r>
      <w:r w:rsidRPr="00D669DC">
        <w:rPr>
          <w:rFonts w:cs="Times New Roman"/>
          <w:lang w:val="ru-RU"/>
        </w:rPr>
        <w:t>сочетает в себе традиционные и современные тенденций: программирование деятельности детского сада в режиме развития, обеспечение инновационного процесса, комплексное сопровождение развития участников образовательной деятельности, что позволяет эффективно о</w:t>
      </w:r>
      <w:r w:rsidRPr="00D669DC">
        <w:rPr>
          <w:rFonts w:cs="Times New Roman"/>
          <w:lang w:val="ru-RU"/>
        </w:rPr>
        <w:t>рганизовать образовательное пространство ЧДС «Дошкола».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b/>
          <w:lang w:val="ru-RU"/>
        </w:rPr>
        <w:t>Вывод</w:t>
      </w:r>
      <w:r w:rsidRPr="00D669DC">
        <w:rPr>
          <w:rFonts w:cs="Times New Roman"/>
          <w:lang w:val="ru-RU"/>
        </w:rPr>
        <w:t>: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и родителей (законных представит</w:t>
      </w:r>
      <w:r w:rsidRPr="00D669DC">
        <w:rPr>
          <w:rFonts w:cs="Times New Roman"/>
          <w:lang w:val="ru-RU"/>
        </w:rPr>
        <w:t>елей).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Анализ, планирование, контроль воспитательно-образовательной работы соответствует государственной политике в сфере образования и приоритетным направлениям развития ЧДС «Дошкола».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Структура и механизм управления ЧДС «Дошкола»  позволяют обеспечить ст</w:t>
      </w:r>
      <w:r w:rsidRPr="00D669DC">
        <w:rPr>
          <w:rFonts w:cs="Times New Roman"/>
          <w:lang w:val="ru-RU"/>
        </w:rPr>
        <w:t xml:space="preserve">абильное функционирование, способствуют развитию инициативы участников </w:t>
      </w:r>
      <w:r w:rsidRPr="00D669DC">
        <w:rPr>
          <w:rFonts w:cs="Times New Roman"/>
          <w:lang w:val="ru-RU"/>
        </w:rPr>
        <w:lastRenderedPageBreak/>
        <w:t>образовательного процесса (педагогов, родителей (законных представителей), детей) и сотрудников.</w:t>
      </w: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Оценка образовательной деятельности.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Образовательная деятельность организована в </w:t>
      </w:r>
      <w:r w:rsidRPr="00D669DC">
        <w:rPr>
          <w:rFonts w:cs="Times New Roman"/>
          <w:lang w:val="ru-RU"/>
        </w:rPr>
        <w:t>соответствии с основной образовательной программой дошкольного образования ЧДС «Дошкола»  (далее Программа), Федеральным законом от 29.12.2012 № 273-ФЗ «Об образовании Российской Федерации, ФГОС ДО, СанПиН 2.4.1.3049-13.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 xml:space="preserve">Содержание дошкольного образования </w:t>
      </w:r>
      <w:r w:rsidRPr="00D669DC">
        <w:rPr>
          <w:color w:val="auto"/>
        </w:rPr>
        <w:t>определяется программами, разработанными в соответствии с  федеральным государственным образовательным стандартом, примерными образовательными программами, рекомендованными Министерством общего и профессионального образования Российской Федерации.</w:t>
      </w:r>
    </w:p>
    <w:p w:rsidR="00DF1363" w:rsidRPr="00D669DC" w:rsidRDefault="00D669DC">
      <w:pPr>
        <w:pStyle w:val="a9"/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rStyle w:val="apple-converted-space"/>
          <w:b/>
          <w:color w:val="auto"/>
        </w:rPr>
        <w:t>Цели Про</w:t>
      </w:r>
      <w:r w:rsidRPr="00D669DC">
        <w:rPr>
          <w:rStyle w:val="apple-converted-space"/>
          <w:b/>
          <w:color w:val="auto"/>
        </w:rPr>
        <w:t>граммы:</w:t>
      </w:r>
    </w:p>
    <w:p w:rsidR="00DF1363" w:rsidRPr="00D669DC" w:rsidRDefault="00D669DC">
      <w:pPr>
        <w:pStyle w:val="a9"/>
        <w:numPr>
          <w:ilvl w:val="0"/>
          <w:numId w:val="5"/>
        </w:numPr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Обеспечение равных стартовых возможностей для каждого ребёнка в получении качественного дошкольного образования.</w:t>
      </w:r>
    </w:p>
    <w:p w:rsidR="00DF1363" w:rsidRPr="00D669DC" w:rsidRDefault="00D669DC">
      <w:pPr>
        <w:pStyle w:val="a9"/>
        <w:numPr>
          <w:ilvl w:val="0"/>
          <w:numId w:val="5"/>
        </w:numPr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Создание условий для развития личности детей дошкольного возраста в различных видах общения и деятельности с учётом их возрастных, инди</w:t>
      </w:r>
      <w:r w:rsidRPr="00D669DC">
        <w:rPr>
          <w:color w:val="auto"/>
        </w:rPr>
        <w:t>видуальных психологических и физиологических особенностей.</w:t>
      </w:r>
    </w:p>
    <w:p w:rsidR="00DF1363" w:rsidRPr="00D669DC" w:rsidRDefault="00D669DC">
      <w:pPr>
        <w:pStyle w:val="a9"/>
        <w:numPr>
          <w:ilvl w:val="0"/>
          <w:numId w:val="5"/>
        </w:numPr>
        <w:shd w:val="clear" w:color="auto" w:fill="FFFFFF"/>
        <w:spacing w:before="0" w:after="0" w:line="293" w:lineRule="atLeast"/>
        <w:ind w:firstLine="709"/>
        <w:textAlignment w:val="baseline"/>
        <w:rPr>
          <w:color w:val="auto"/>
        </w:rPr>
      </w:pPr>
      <w:r w:rsidRPr="00D669DC">
        <w:rPr>
          <w:color w:val="auto"/>
        </w:rPr>
        <w:t>Формирование основ личностной свободы. Ознакомление с языком искусства как средством чувственной и духовной ориентации в окружающем мире природы и человеческой культуры.</w:t>
      </w:r>
    </w:p>
    <w:p w:rsidR="00DF1363" w:rsidRPr="00D669DC" w:rsidRDefault="00D669DC">
      <w:pPr>
        <w:pStyle w:val="1"/>
        <w:numPr>
          <w:ilvl w:val="0"/>
          <w:numId w:val="5"/>
        </w:numPr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Подготовка к жизни в соврем</w:t>
      </w:r>
      <w:r w:rsidRPr="00D669DC">
        <w:rPr>
          <w:rFonts w:cs="Times New Roman"/>
          <w:lang w:val="ru-RU"/>
        </w:rPr>
        <w:t>енном обществе, обеспечение безопасности жизнедеятельности дошкольника.</w:t>
      </w:r>
    </w:p>
    <w:p w:rsidR="00DF1363" w:rsidRPr="00D669DC" w:rsidRDefault="00DF1363">
      <w:pPr>
        <w:pStyle w:val="1"/>
        <w:rPr>
          <w:rFonts w:cs="Times New Roman"/>
          <w:b/>
          <w:lang w:val="ru-RU"/>
        </w:rPr>
      </w:pPr>
    </w:p>
    <w:p w:rsidR="00DF1363" w:rsidRPr="00D669DC" w:rsidRDefault="00D669DC">
      <w:pPr>
        <w:pStyle w:val="1"/>
        <w:ind w:firstLine="709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Задачи: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Обеспечение равных возможностей для полноценного развития каждого </w:t>
      </w:r>
      <w:r w:rsidRPr="00D669DC">
        <w:rPr>
          <w:rFonts w:cs="Times New Roman"/>
          <w:lang w:val="ru-RU"/>
        </w:rPr>
        <w:t>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Обеспечение преемственности целей, задач и содержания</w:t>
      </w:r>
      <w:r w:rsidRPr="00D669DC">
        <w:rPr>
          <w:rFonts w:cs="Times New Roman"/>
          <w:lang w:val="ru-RU"/>
        </w:rPr>
        <w:t xml:space="preserve">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Создание благоприятных условий развития детей в соответствии с их возраст</w:t>
      </w:r>
      <w:r w:rsidRPr="00D669DC">
        <w:rPr>
          <w:rFonts w:cs="Times New Roman"/>
          <w:lang w:val="ru-RU"/>
        </w:rPr>
        <w:t>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Объединение обучения и воспитания в целостный образовательный проце</w:t>
      </w:r>
      <w:r w:rsidRPr="00D669DC">
        <w:rPr>
          <w:rFonts w:cs="Times New Roman"/>
          <w:lang w:val="ru-RU"/>
        </w:rPr>
        <w:t>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Научение взаимодействию и восприятию искусства, способствование развитию чувственного аппарата, ассоциативног</w:t>
      </w:r>
      <w:r w:rsidRPr="00D669DC">
        <w:rPr>
          <w:rFonts w:cs="Times New Roman"/>
          <w:lang w:val="ru-RU"/>
        </w:rPr>
        <w:t>о мышления и творческой деятельности;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</w:t>
      </w:r>
      <w:r w:rsidRPr="00D669DC">
        <w:rPr>
          <w:rFonts w:cs="Times New Roman"/>
          <w:lang w:val="ru-RU"/>
        </w:rPr>
        <w:t>ветственности ребёнка, формирование предпосылок учебной деятельности;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lastRenderedPageBreak/>
        <w:t xml:space="preserve">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</w:t>
      </w:r>
      <w:r w:rsidRPr="00D669DC">
        <w:rPr>
          <w:rFonts w:cs="Times New Roman"/>
          <w:lang w:val="ru-RU"/>
        </w:rPr>
        <w:t>образовательных потребностей, способностей и состояния здоровья детей;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F1363" w:rsidRPr="00D669DC" w:rsidRDefault="00D669DC">
      <w:pPr>
        <w:pStyle w:val="1"/>
        <w:numPr>
          <w:ilvl w:val="0"/>
          <w:numId w:val="6"/>
        </w:numPr>
        <w:ind w:left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Обеспечение психолого-педагогической поддержки семь</w:t>
      </w:r>
      <w:r w:rsidRPr="00D669DC">
        <w:rPr>
          <w:rFonts w:cs="Times New Roman"/>
          <w:lang w:val="ru-RU"/>
        </w:rPr>
        <w:t>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Образовательная деятельность ведётся на русском языке, в очной форме, нормативный срок обучения 5 лет, уровень образован</w:t>
      </w:r>
      <w:r w:rsidRPr="00D669DC">
        <w:rPr>
          <w:rFonts w:cs="Times New Roman"/>
          <w:lang w:val="ru-RU"/>
        </w:rPr>
        <w:t>ия – дошкольное общее образование.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Основные задачи на 2019 г.:</w:t>
      </w:r>
    </w:p>
    <w:p w:rsidR="00DF1363" w:rsidRPr="00D669DC" w:rsidRDefault="00D669DC">
      <w:pPr>
        <w:pStyle w:val="10"/>
        <w:widowControl/>
        <w:numPr>
          <w:ilvl w:val="0"/>
          <w:numId w:val="7"/>
        </w:numPr>
        <w:spacing w:after="0"/>
        <w:ind w:firstLine="709"/>
        <w:rPr>
          <w:lang w:val="ru-RU"/>
        </w:rPr>
      </w:pPr>
      <w:r w:rsidRPr="00D669DC">
        <w:rPr>
          <w:lang w:val="ru-RU"/>
        </w:rPr>
        <w:t>Создать  условия для развития творческого стиля мышления у детей;</w:t>
      </w:r>
    </w:p>
    <w:p w:rsidR="00DF1363" w:rsidRPr="00D669DC" w:rsidRDefault="00D669DC">
      <w:pPr>
        <w:pStyle w:val="aa"/>
        <w:numPr>
          <w:ilvl w:val="0"/>
          <w:numId w:val="7"/>
        </w:numPr>
        <w:ind w:firstLine="709"/>
        <w:rPr>
          <w:lang w:val="ru-RU"/>
        </w:rPr>
      </w:pPr>
      <w:r w:rsidRPr="00D669DC">
        <w:rPr>
          <w:lang w:val="ru-RU"/>
        </w:rPr>
        <w:t xml:space="preserve">Внедрить в </w:t>
      </w:r>
      <w:proofErr w:type="gramStart"/>
      <w:r w:rsidRPr="00D669DC">
        <w:rPr>
          <w:lang w:val="ru-RU"/>
        </w:rPr>
        <w:t>образовательную</w:t>
      </w:r>
      <w:proofErr w:type="gramEnd"/>
      <w:r w:rsidRPr="00D669DC">
        <w:rPr>
          <w:lang w:val="ru-RU"/>
        </w:rPr>
        <w:t xml:space="preserve"> деятельность психологические практики, ориентированные на разные возрастные группы детей для формиро</w:t>
      </w:r>
      <w:r w:rsidRPr="00D669DC">
        <w:rPr>
          <w:lang w:val="ru-RU"/>
        </w:rPr>
        <w:t>вания навыков и предпосылок к успешной учёбе в школе.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На 1.09.2019 г детский сад посещали 24 воспитанника в возрасте от 1.5 до 7 лет. На 15.12.2019 г. - 25 человек.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В детском саду функционирует 1 разновозрастная группа общеразвивающей направленности. Для у</w:t>
      </w:r>
      <w:r w:rsidRPr="00D669DC">
        <w:rPr>
          <w:rFonts w:cs="Times New Roman"/>
          <w:lang w:val="ru-RU"/>
        </w:rPr>
        <w:t>добства работы она разделена на 2 подгруппы – младшую (1.5 – 3,5 года) и старшую (3,5 – 7 лет).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Уровень развития детей анализируется по итогам педагогической диагностики: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диагностические занятия (по каждому разделу программы);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- диагностические срезы;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- </w:t>
      </w:r>
      <w:r w:rsidRPr="00D669DC">
        <w:rPr>
          <w:rFonts w:cs="Times New Roman"/>
          <w:lang w:val="ru-RU"/>
        </w:rPr>
        <w:t xml:space="preserve">наблюдение, </w:t>
      </w:r>
      <w:proofErr w:type="gramStart"/>
      <w:r w:rsidRPr="00D669DC">
        <w:rPr>
          <w:rFonts w:cs="Times New Roman"/>
          <w:lang w:val="ru-RU"/>
        </w:rPr>
        <w:t>итоговые</w:t>
      </w:r>
      <w:proofErr w:type="gramEnd"/>
      <w:r w:rsidRPr="00D669DC">
        <w:rPr>
          <w:rFonts w:cs="Times New Roman"/>
          <w:lang w:val="ru-RU"/>
        </w:rPr>
        <w:t xml:space="preserve"> занятия.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Разработаны диагностические карты освоения основной образовательной программы дошкольного образования в каждой возрастной группе. Карты включают анализ уровня развития целевых ориентиров детского развития и качества освоения о</w:t>
      </w:r>
      <w:r w:rsidRPr="00D669DC">
        <w:rPr>
          <w:rFonts w:cs="Times New Roman"/>
          <w:lang w:val="ru-RU"/>
        </w:rPr>
        <w:t>бразовательных областей.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Результаты освоения Программы  ЧДС </w:t>
      </w:r>
      <w:proofErr w:type="gramStart"/>
      <w:r w:rsidRPr="00D669DC">
        <w:rPr>
          <w:rFonts w:cs="Times New Roman"/>
          <w:lang w:val="ru-RU"/>
        </w:rPr>
        <w:t>на конец</w:t>
      </w:r>
      <w:proofErr w:type="gramEnd"/>
      <w:r w:rsidRPr="00D669DC">
        <w:rPr>
          <w:rFonts w:cs="Times New Roman"/>
          <w:lang w:val="ru-RU"/>
        </w:rPr>
        <w:t xml:space="preserve"> 2019 года</w:t>
      </w:r>
    </w:p>
    <w:tbl>
      <w:tblPr>
        <w:tblW w:w="9854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463"/>
        <w:gridCol w:w="1231"/>
        <w:gridCol w:w="1232"/>
        <w:gridCol w:w="1231"/>
        <w:gridCol w:w="1232"/>
        <w:gridCol w:w="1232"/>
        <w:gridCol w:w="1233"/>
      </w:tblGrid>
      <w:tr w:rsidR="00D669DC" w:rsidRPr="00D669DC">
        <w:tc>
          <w:tcPr>
            <w:tcW w:w="24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Уровень развития целевых ориентиров детского развития</w:t>
            </w:r>
          </w:p>
        </w:tc>
        <w:tc>
          <w:tcPr>
            <w:tcW w:w="24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Выше нормы</w:t>
            </w:r>
          </w:p>
        </w:tc>
        <w:tc>
          <w:tcPr>
            <w:tcW w:w="24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Норма</w:t>
            </w:r>
          </w:p>
        </w:tc>
        <w:tc>
          <w:tcPr>
            <w:tcW w:w="24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Ниже нормы</w:t>
            </w:r>
          </w:p>
        </w:tc>
      </w:tr>
      <w:tr w:rsidR="00D669DC" w:rsidRPr="00D669DC">
        <w:tc>
          <w:tcPr>
            <w:tcW w:w="24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F1363">
            <w:pPr>
              <w:pStyle w:val="1"/>
              <w:suppressAutoHyphens w:val="0"/>
            </w:pP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%</w:t>
            </w: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%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%</w:t>
            </w:r>
          </w:p>
        </w:tc>
      </w:tr>
      <w:tr w:rsidR="00D669DC" w:rsidRPr="00D669DC">
        <w:tc>
          <w:tcPr>
            <w:tcW w:w="24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F1363">
            <w:pPr>
              <w:pStyle w:val="1"/>
              <w:suppressAutoHyphens w:val="0"/>
            </w:pP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8</w:t>
            </w: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20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80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3</w:t>
            </w:r>
          </w:p>
        </w:tc>
        <w:tc>
          <w:tcPr>
            <w:tcW w:w="1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12</w:t>
            </w:r>
          </w:p>
        </w:tc>
      </w:tr>
      <w:tr w:rsidR="00D669DC" w:rsidRPr="00D669DC">
        <w:tc>
          <w:tcPr>
            <w:tcW w:w="24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Качество освоения образовательных областей</w:t>
            </w: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8</w:t>
            </w: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20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80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3</w:t>
            </w:r>
          </w:p>
        </w:tc>
        <w:tc>
          <w:tcPr>
            <w:tcW w:w="1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12</w:t>
            </w:r>
          </w:p>
        </w:tc>
      </w:tr>
    </w:tbl>
    <w:p w:rsidR="00DF1363" w:rsidRPr="00D669DC" w:rsidRDefault="00DF1363">
      <w:pPr>
        <w:pStyle w:val="10"/>
        <w:widowControl/>
        <w:spacing w:after="150"/>
        <w:rPr>
          <w:rFonts w:cs="Times New Roman"/>
          <w:lang w:val="ru-RU"/>
        </w:rPr>
      </w:pP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В мае 2019 года педагоги детского сада проводили обследование воспитанников подготовительной подгруппы на предмет оценки готовности к школе в количестве 7 человек. </w:t>
      </w:r>
      <w:proofErr w:type="gramStart"/>
      <w:r w:rsidRPr="00D669DC">
        <w:rPr>
          <w:rFonts w:cs="Times New Roman"/>
          <w:lang w:val="ru-RU"/>
        </w:rPr>
        <w:t xml:space="preserve">Задания позволили оценить уровень сформированности предпосылок к учебной </w:t>
      </w:r>
      <w:r w:rsidRPr="00D669DC">
        <w:rPr>
          <w:rFonts w:cs="Times New Roman"/>
          <w:lang w:val="ru-RU"/>
        </w:rPr>
        <w:t xml:space="preserve">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</w:t>
      </w:r>
      <w:r w:rsidRPr="00D669DC">
        <w:rPr>
          <w:rFonts w:cs="Times New Roman"/>
          <w:lang w:val="ru-RU"/>
        </w:rPr>
        <w:lastRenderedPageBreak/>
        <w:t>вовремя остановит</w:t>
      </w:r>
      <w:r w:rsidRPr="00D669DC">
        <w:rPr>
          <w:rFonts w:cs="Times New Roman"/>
          <w:lang w:val="ru-RU"/>
        </w:rPr>
        <w:t>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Результаты педагогического анализа показывают пр</w:t>
      </w:r>
      <w:r w:rsidRPr="00D669DC">
        <w:rPr>
          <w:rFonts w:cs="Times New Roman"/>
          <w:lang w:val="ru-RU"/>
        </w:rPr>
        <w:t>еобладание детей с высоким уровнем, что говорит о результативности образовательной деятельности в детском саду.</w:t>
      </w:r>
    </w:p>
    <w:p w:rsidR="00DF1363" w:rsidRPr="00D669DC" w:rsidRDefault="00D669DC">
      <w:pPr>
        <w:pStyle w:val="1"/>
        <w:ind w:firstLine="709"/>
        <w:jc w:val="both"/>
        <w:rPr>
          <w:bCs/>
          <w:lang w:val="ru-RU"/>
        </w:rPr>
      </w:pPr>
      <w:proofErr w:type="gramStart"/>
      <w:r w:rsidRPr="00D669DC">
        <w:rPr>
          <w:bCs/>
          <w:lang w:val="ru-RU"/>
        </w:rPr>
        <w:t>Деятельность по сохранению и укреплению здоровья воспитанников осуществляется с учетом индивидуальных особенностей детей, путем оптимизации режи</w:t>
      </w:r>
      <w:r w:rsidRPr="00D669DC">
        <w:rPr>
          <w:bCs/>
          <w:lang w:val="ru-RU"/>
        </w:rPr>
        <w:t>ма дня (все виды режима разработаны на основе требований СанПиН); осуществления профилактических мероприятий; контроля за физическим и психическим состоянием детей; проведения закаливающих процедур; обеспечения условий для успешной адаптации ребенка к детс</w:t>
      </w:r>
      <w:r w:rsidRPr="00D669DC">
        <w:rPr>
          <w:bCs/>
          <w:lang w:val="ru-RU"/>
        </w:rPr>
        <w:t>кому саду; формирование мотивации к здоровому образу жизни.</w:t>
      </w:r>
      <w:proofErr w:type="gramEnd"/>
    </w:p>
    <w:p w:rsidR="00DF1363" w:rsidRPr="00D669DC" w:rsidRDefault="00D669DC">
      <w:pPr>
        <w:pStyle w:val="1"/>
        <w:ind w:firstLine="709"/>
        <w:jc w:val="both"/>
        <w:rPr>
          <w:lang w:val="ru-RU"/>
        </w:rPr>
      </w:pPr>
      <w:r w:rsidRPr="00D669DC">
        <w:rPr>
          <w:lang w:val="ru-RU"/>
        </w:rPr>
        <w:t xml:space="preserve">       В течение 2019 года в ЧДС «Дошкола» работа по сохранению и укреплению здоровья воспитанников, их физическому развитию включала в себя: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</w:rPr>
      </w:pPr>
      <w:r w:rsidRPr="00D669DC">
        <w:rPr>
          <w:bCs/>
        </w:rPr>
        <w:t>физкультурные занятия;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  <w:lang w:val="ru-RU"/>
        </w:rPr>
      </w:pPr>
      <w:r w:rsidRPr="00D669DC">
        <w:rPr>
          <w:bCs/>
          <w:lang w:val="ru-RU"/>
        </w:rPr>
        <w:t xml:space="preserve">физкультурные праздники и </w:t>
      </w:r>
      <w:r w:rsidRPr="00D669DC">
        <w:rPr>
          <w:bCs/>
          <w:lang w:val="ru-RU"/>
        </w:rPr>
        <w:t>тематические развлечения;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</w:rPr>
      </w:pPr>
      <w:r w:rsidRPr="00D669DC">
        <w:rPr>
          <w:bCs/>
        </w:rPr>
        <w:t>закаливание;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</w:rPr>
      </w:pPr>
      <w:r w:rsidRPr="00D669DC">
        <w:rPr>
          <w:bCs/>
        </w:rPr>
        <w:t>дыхательная гимнастика;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  <w:lang w:val="ru-RU"/>
        </w:rPr>
      </w:pPr>
      <w:r w:rsidRPr="00D669DC">
        <w:rPr>
          <w:bCs/>
          <w:lang w:val="ru-RU"/>
        </w:rPr>
        <w:t>организация двигательного режима (подвижные игры, физкультминутки);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lang w:val="ru-RU"/>
        </w:rPr>
      </w:pPr>
      <w:r w:rsidRPr="00D669DC">
        <w:rPr>
          <w:bCs/>
          <w:lang w:val="ru-RU"/>
        </w:rPr>
        <w:t>организация среды для обеспечения двигательной активности детей в группе и на улице (физкультурный центр, физкультурная площа</w:t>
      </w:r>
      <w:r w:rsidRPr="00D669DC">
        <w:rPr>
          <w:bCs/>
          <w:lang w:val="ru-RU"/>
        </w:rPr>
        <w:t>дка);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</w:rPr>
      </w:pPr>
      <w:r w:rsidRPr="00D669DC">
        <w:rPr>
          <w:bCs/>
        </w:rPr>
        <w:t>проветривание помещений;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  <w:rPr>
          <w:bCs/>
        </w:rPr>
      </w:pPr>
      <w:r w:rsidRPr="00D669DC">
        <w:rPr>
          <w:bCs/>
        </w:rPr>
        <w:t>утренняя гимнастика;</w:t>
      </w:r>
    </w:p>
    <w:p w:rsidR="00DF1363" w:rsidRPr="00D669DC" w:rsidRDefault="00D669DC">
      <w:pPr>
        <w:pStyle w:val="1"/>
        <w:widowControl/>
        <w:numPr>
          <w:ilvl w:val="0"/>
          <w:numId w:val="8"/>
        </w:numPr>
        <w:suppressAutoHyphens w:val="0"/>
        <w:ind w:firstLine="709"/>
        <w:textAlignment w:val="auto"/>
      </w:pPr>
      <w:proofErr w:type="gramStart"/>
      <w:r w:rsidRPr="00D669DC">
        <w:rPr>
          <w:bCs/>
        </w:rPr>
        <w:t>гимнастика</w:t>
      </w:r>
      <w:proofErr w:type="gramEnd"/>
      <w:r w:rsidRPr="00D669DC">
        <w:rPr>
          <w:bCs/>
        </w:rPr>
        <w:t xml:space="preserve"> после сна</w:t>
      </w:r>
      <w:r w:rsidRPr="00D669DC">
        <w:rPr>
          <w:bCs/>
          <w:lang w:val="ru-RU"/>
        </w:rPr>
        <w:t>.</w:t>
      </w:r>
    </w:p>
    <w:p w:rsidR="00DF1363" w:rsidRPr="00D669DC" w:rsidRDefault="00DF1363">
      <w:pPr>
        <w:pStyle w:val="1"/>
        <w:widowControl/>
        <w:suppressAutoHyphens w:val="0"/>
        <w:ind w:left="360" w:firstLine="709"/>
        <w:textAlignment w:val="auto"/>
        <w:rPr>
          <w:bCs/>
        </w:rPr>
      </w:pP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lang w:val="ru-RU"/>
        </w:rPr>
      </w:pPr>
      <w:r w:rsidRPr="00D669DC">
        <w:rPr>
          <w:rFonts w:cs="Times New Roman"/>
          <w:b/>
          <w:bCs/>
          <w:shd w:val="clear" w:color="auto" w:fill="FFFFFF"/>
          <w:lang w:val="ru-RU"/>
        </w:rPr>
        <w:t>Воспитательная работа</w:t>
      </w:r>
      <w:r w:rsidRPr="00D669DC">
        <w:rPr>
          <w:rFonts w:cs="Times New Roman"/>
          <w:shd w:val="clear" w:color="auto" w:fill="FFFFFF"/>
          <w:lang w:val="ru-RU"/>
        </w:rPr>
        <w:t xml:space="preserve"> в ЧДС «Дошкола» проводится с учетом индивидуальных особенностей детей. Для этого используются разнообразные формы и методы, реализуемые в тесной взаимосвязи во</w:t>
      </w:r>
      <w:r w:rsidRPr="00D669DC">
        <w:rPr>
          <w:rFonts w:cs="Times New Roman"/>
          <w:shd w:val="clear" w:color="auto" w:fill="FFFFFF"/>
          <w:lang w:val="ru-RU"/>
        </w:rPr>
        <w:t>спитателей, специалистов и родителей.</w:t>
      </w: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Оценка функционирования внутренней системы оценки качества образования.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Состояние </w:t>
      </w:r>
      <w:r w:rsidRPr="00D669DC">
        <w:rPr>
          <w:rFonts w:cs="Times New Roman"/>
          <w:lang w:val="ru-RU"/>
        </w:rPr>
        <w:t>здоровья и физического развития воспитанников удовлетворительное.  88% детей успешно освоили образовательную программу дошкольного образования в своей возрастной группе. Воспитанники подготовительной подгруппы показали высокие показатели готовности к школь</w:t>
      </w:r>
      <w:r w:rsidRPr="00D669DC">
        <w:rPr>
          <w:rFonts w:cs="Times New Roman"/>
          <w:lang w:val="ru-RU"/>
        </w:rPr>
        <w:t>ному обучению.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 xml:space="preserve">Проводился опрос родителей на предмет удовлетворенности предоставляемых услуг в ЧДС «Дошкола». Большинство опрошенных отмечают хорошую атмосферу в детском саду, отличную подготовку детей к школе, </w:t>
      </w:r>
      <w:proofErr w:type="gramStart"/>
      <w:r w:rsidRPr="00D669DC">
        <w:rPr>
          <w:rFonts w:cs="Times New Roman"/>
          <w:lang w:val="ru-RU"/>
        </w:rPr>
        <w:t>интересные</w:t>
      </w:r>
      <w:proofErr w:type="gramEnd"/>
      <w:r w:rsidRPr="00D669DC">
        <w:rPr>
          <w:rFonts w:cs="Times New Roman"/>
          <w:lang w:val="ru-RU"/>
        </w:rPr>
        <w:t xml:space="preserve"> занятия. Также родители довольны п</w:t>
      </w:r>
      <w:r w:rsidRPr="00D669DC">
        <w:rPr>
          <w:rFonts w:cs="Times New Roman"/>
          <w:lang w:val="ru-RU"/>
        </w:rPr>
        <w:t>итанием детей и отношением воспитателей к ним.</w:t>
      </w:r>
    </w:p>
    <w:p w:rsidR="00DF1363" w:rsidRPr="00D669DC" w:rsidRDefault="00D669DC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Таким образом, опрос родителей показал высокую степень удовлетворенности качеством предоставляемых услуг.</w:t>
      </w: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669DC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669DC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lastRenderedPageBreak/>
        <w:t xml:space="preserve"> Оценка кадрового обеспечения.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Детский сад укомплектован педагогами на 90% согласно штатному расписани</w:t>
      </w:r>
      <w:r w:rsidRPr="00D669DC">
        <w:rPr>
          <w:rFonts w:cs="Times New Roman"/>
          <w:lang w:val="ru-RU"/>
        </w:rPr>
        <w:t>ю, всего работают 10 сотрудников. Из них: заведующий, 5 педагогов, медицинский работник, 2  помощника воспитателя и рабочий по комплексному обслуживанию здания.</w:t>
      </w:r>
    </w:p>
    <w:p w:rsidR="00DF1363" w:rsidRPr="00D669DC" w:rsidRDefault="00DF1363">
      <w:pPr>
        <w:pStyle w:val="10"/>
        <w:widowControl/>
        <w:spacing w:after="150"/>
        <w:jc w:val="center"/>
        <w:rPr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</w:pPr>
      <w:r w:rsidRPr="00D669DC">
        <w:rPr>
          <w:lang w:val="ru-RU"/>
        </w:rPr>
        <w:t xml:space="preserve">Возрастной состав </w:t>
      </w:r>
      <w:proofErr w:type="gramStart"/>
      <w:r w:rsidRPr="00D669DC">
        <w:rPr>
          <w:lang w:val="ru-RU"/>
        </w:rPr>
        <w:t>педагогических</w:t>
      </w:r>
      <w:proofErr w:type="gramEnd"/>
      <w:r w:rsidRPr="00D669DC">
        <w:rPr>
          <w:lang w:val="ru-RU"/>
        </w:rPr>
        <w:t xml:space="preserve"> работников</w:t>
      </w:r>
    </w:p>
    <w:tbl>
      <w:tblPr>
        <w:tblW w:w="9854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643"/>
        <w:gridCol w:w="1642"/>
        <w:gridCol w:w="1642"/>
        <w:gridCol w:w="1640"/>
        <w:gridCol w:w="1643"/>
        <w:gridCol w:w="1644"/>
      </w:tblGrid>
      <w:tr w:rsidR="00D669DC" w:rsidRPr="00D669DC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30-35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35-40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40-45 лет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45-50 лет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50-55 лет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55-60 лет</w:t>
            </w:r>
          </w:p>
        </w:tc>
      </w:tr>
      <w:tr w:rsidR="00D669DC" w:rsidRPr="00D669DC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1(20%)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2 (40%)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1 (20%)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1(20%)</w:t>
            </w:r>
          </w:p>
        </w:tc>
      </w:tr>
    </w:tbl>
    <w:p w:rsidR="00DF1363" w:rsidRPr="00D669DC" w:rsidRDefault="00DF1363">
      <w:pPr>
        <w:pStyle w:val="10"/>
        <w:widowControl/>
        <w:spacing w:after="150"/>
        <w:rPr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lang w:val="ru-RU"/>
        </w:rPr>
      </w:pPr>
      <w:r w:rsidRPr="00D669DC">
        <w:rPr>
          <w:lang w:val="ru-RU"/>
        </w:rPr>
        <w:t>Педагогический стаж работников.</w:t>
      </w:r>
    </w:p>
    <w:tbl>
      <w:tblPr>
        <w:tblW w:w="9854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643"/>
        <w:gridCol w:w="1642"/>
        <w:gridCol w:w="1642"/>
        <w:gridCol w:w="1640"/>
        <w:gridCol w:w="1643"/>
        <w:gridCol w:w="1644"/>
      </w:tblGrid>
      <w:tr w:rsidR="00D669DC" w:rsidRPr="00D669DC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0-5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5-10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10-15 лет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15-20 лет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20-25 лет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25 лет и более</w:t>
            </w:r>
          </w:p>
        </w:tc>
      </w:tr>
      <w:tr w:rsidR="00D669DC" w:rsidRPr="00D669DC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3 (60%)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-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F1363" w:rsidRPr="00D669DC" w:rsidRDefault="00D669DC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 w:rsidRPr="00D669DC">
              <w:rPr>
                <w:lang w:val="ru-RU"/>
              </w:rPr>
              <w:t>2 (40%)</w:t>
            </w:r>
          </w:p>
        </w:tc>
      </w:tr>
    </w:tbl>
    <w:p w:rsidR="00DF1363" w:rsidRPr="00D669DC" w:rsidRDefault="00DF1363">
      <w:pPr>
        <w:pStyle w:val="10"/>
        <w:widowControl/>
        <w:spacing w:after="150"/>
        <w:rPr>
          <w:lang w:val="ru-RU"/>
        </w:rPr>
      </w:pP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lang w:val="ru-RU"/>
        </w:rPr>
        <w:t xml:space="preserve"> </w:t>
      </w:r>
      <w:r w:rsidRPr="00D669DC">
        <w:rPr>
          <w:rFonts w:cs="Times New Roman"/>
          <w:lang w:val="ru-RU"/>
        </w:rPr>
        <w:t>Курсы повышения квалификации в 2019 году прошел педагог-психолог детского сада Исайчева</w:t>
      </w:r>
      <w:r w:rsidRPr="00D669DC">
        <w:rPr>
          <w:rFonts w:cs="Times New Roman"/>
          <w:lang w:val="ru-RU"/>
        </w:rPr>
        <w:t xml:space="preserve"> А.О.</w:t>
      </w:r>
      <w:r w:rsidRPr="00D669DC">
        <w:rPr>
          <w:lang w:val="ru-RU"/>
        </w:rPr>
        <w:t>: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lang w:val="ru-RU"/>
        </w:rPr>
        <w:t>- «Технология интеллектуально-творческого развития детей дошкольного возраста «Сказочные лабиринты игры» как средство реализации ФГОС ДО», 72ч.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lang w:val="ru-RU"/>
        </w:rPr>
        <w:t>- «Игровая технология интеллектуально-творческого развития детей «Сказочные лабиринты игры В.В. Воскобови</w:t>
      </w:r>
      <w:r w:rsidRPr="00D669DC">
        <w:rPr>
          <w:lang w:val="ru-RU"/>
        </w:rPr>
        <w:t>ча в условиях реализации ФГОС», 24ч.</w:t>
      </w:r>
    </w:p>
    <w:p w:rsidR="00DF1363" w:rsidRPr="00D669DC" w:rsidRDefault="00D669DC">
      <w:pPr>
        <w:pStyle w:val="1"/>
        <w:ind w:firstLine="709"/>
        <w:jc w:val="both"/>
        <w:rPr>
          <w:lang w:val="ru-RU"/>
        </w:rPr>
      </w:pPr>
      <w:r w:rsidRPr="00D669DC">
        <w:rPr>
          <w:lang w:val="ru-RU"/>
        </w:rPr>
        <w:t>Исходя из современных требований, предъявляемых к педагогу,  в ЧДС «Дошкола» определены и успешно осуществляются направления профессионального развития педагогов:</w:t>
      </w:r>
    </w:p>
    <w:p w:rsidR="00DF1363" w:rsidRPr="00D669DC" w:rsidRDefault="00D669DC">
      <w:pPr>
        <w:pStyle w:val="1"/>
        <w:ind w:firstLine="709"/>
        <w:rPr>
          <w:lang w:val="ru-RU"/>
        </w:rPr>
      </w:pPr>
      <w:r w:rsidRPr="00D669DC">
        <w:rPr>
          <w:lang w:val="ru-RU"/>
        </w:rPr>
        <w:t xml:space="preserve">- участие в мастер-классах, выставках, фестивалях (на </w:t>
      </w:r>
      <w:r w:rsidRPr="00D669DC">
        <w:rPr>
          <w:lang w:val="ru-RU"/>
        </w:rPr>
        <w:t>уровне ЧДС);</w:t>
      </w:r>
    </w:p>
    <w:p w:rsidR="00DF1363" w:rsidRPr="00D669DC" w:rsidRDefault="00D669DC">
      <w:pPr>
        <w:pStyle w:val="1"/>
        <w:ind w:firstLine="709"/>
        <w:rPr>
          <w:rFonts w:cs="Calibri"/>
          <w:lang w:val="ru-RU"/>
        </w:rPr>
      </w:pPr>
      <w:r w:rsidRPr="00D669DC">
        <w:rPr>
          <w:rFonts w:cs="Calibri"/>
          <w:lang w:val="ru-RU"/>
        </w:rPr>
        <w:t>- участие в работе вебинаров;</w:t>
      </w:r>
    </w:p>
    <w:p w:rsidR="00DF1363" w:rsidRPr="00D669DC" w:rsidRDefault="00D669DC">
      <w:pPr>
        <w:pStyle w:val="1"/>
        <w:ind w:firstLine="709"/>
        <w:rPr>
          <w:rFonts w:cs="Calibri"/>
          <w:lang w:val="ru-RU"/>
        </w:rPr>
      </w:pPr>
      <w:r w:rsidRPr="00D669DC">
        <w:rPr>
          <w:rFonts w:cs="Calibri"/>
          <w:lang w:val="ru-RU"/>
        </w:rPr>
        <w:t>- самостоятельная работа над методической темой, изучение профессиональной литературы;</w:t>
      </w:r>
    </w:p>
    <w:p w:rsidR="00DF1363" w:rsidRPr="00D669DC" w:rsidRDefault="00DF1363">
      <w:pPr>
        <w:pStyle w:val="10"/>
        <w:widowControl/>
        <w:spacing w:after="0"/>
        <w:ind w:firstLine="709"/>
        <w:rPr>
          <w:rFonts w:cs="Times New Roman"/>
          <w:lang w:val="ru-RU"/>
        </w:rPr>
      </w:pP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t xml:space="preserve"> В 2019 учебном году педагоги ЧДС «Дошкола» принимали участие в различных мероприятиях: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- на уровне ЧДС:</w:t>
      </w:r>
    </w:p>
    <w:p w:rsidR="00DF1363" w:rsidRPr="00D669DC" w:rsidRDefault="00D669DC">
      <w:pPr>
        <w:pStyle w:val="aa"/>
        <w:numPr>
          <w:ilvl w:val="0"/>
          <w:numId w:val="9"/>
        </w:numPr>
        <w:ind w:firstLine="709"/>
      </w:pPr>
      <w:r w:rsidRPr="00D669DC">
        <w:rPr>
          <w:rFonts w:cs="Times New Roman"/>
          <w:lang w:val="ru-RU"/>
        </w:rPr>
        <w:t>Спортивное развлечен</w:t>
      </w:r>
      <w:r w:rsidRPr="00D669DC">
        <w:rPr>
          <w:rFonts w:cs="Times New Roman"/>
          <w:lang w:val="ru-RU"/>
        </w:rPr>
        <w:t>ие, посвящённое 23 февраля.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t>Выставка детского творчества на тему «Весна»;</w:t>
      </w:r>
      <w:r w:rsidRPr="00D669DC">
        <w:rPr>
          <w:rFonts w:cs="Times New Roman"/>
          <w:lang w:val="ru-RU"/>
        </w:rPr>
        <w:t xml:space="preserve"> 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</w:pPr>
      <w:r w:rsidRPr="00D669DC">
        <w:rPr>
          <w:rFonts w:cs="Times New Roman"/>
          <w:lang w:val="ru-RU"/>
        </w:rPr>
        <w:t>Спектакль-мюзикл «Мешок яблок»;</w:t>
      </w:r>
    </w:p>
    <w:p w:rsidR="00DF1363" w:rsidRPr="00D669DC" w:rsidRDefault="00D669DC">
      <w:pPr>
        <w:pStyle w:val="aa"/>
        <w:numPr>
          <w:ilvl w:val="0"/>
          <w:numId w:val="9"/>
        </w:numPr>
        <w:ind w:firstLine="709"/>
      </w:pPr>
      <w:r w:rsidRPr="00D669DC">
        <w:rPr>
          <w:rFonts w:cs="Times New Roman"/>
          <w:lang w:val="ru-RU"/>
        </w:rPr>
        <w:t>Праздник, посвященный Дню матери;</w:t>
      </w:r>
    </w:p>
    <w:p w:rsidR="00DF1363" w:rsidRPr="00D669DC" w:rsidRDefault="00D669DC">
      <w:pPr>
        <w:pStyle w:val="aa"/>
        <w:numPr>
          <w:ilvl w:val="0"/>
          <w:numId w:val="9"/>
        </w:numPr>
        <w:ind w:firstLine="709"/>
      </w:pPr>
      <w:r w:rsidRPr="00D669DC">
        <w:rPr>
          <w:rFonts w:cs="Times New Roman"/>
          <w:lang w:val="ru-RU"/>
        </w:rPr>
        <w:t>Выпускной вечер;</w:t>
      </w:r>
    </w:p>
    <w:p w:rsidR="00DF1363" w:rsidRPr="00D669DC" w:rsidRDefault="00D669DC">
      <w:pPr>
        <w:pStyle w:val="aa"/>
        <w:numPr>
          <w:ilvl w:val="0"/>
          <w:numId w:val="9"/>
        </w:numPr>
        <w:ind w:firstLine="709"/>
      </w:pPr>
      <w:r w:rsidRPr="00D669DC">
        <w:rPr>
          <w:rFonts w:cs="Times New Roman"/>
          <w:lang w:val="ru-RU"/>
        </w:rPr>
        <w:t>День знаний;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Конкурс - выставка «Что нам Осень подарила»;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Праздник осени;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</w:pPr>
      <w:r w:rsidRPr="00D669DC">
        <w:rPr>
          <w:rFonts w:cs="Times New Roman"/>
          <w:lang w:val="ru-RU"/>
        </w:rPr>
        <w:t>Спортивное развлечение «</w:t>
      </w:r>
      <w:r w:rsidRPr="00D669DC">
        <w:rPr>
          <w:rFonts w:cs="Times New Roman"/>
          <w:lang w:val="ru-RU"/>
        </w:rPr>
        <w:t>Зимушка – зима».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lastRenderedPageBreak/>
        <w:t xml:space="preserve">Учение - развлечение «Поведение  при пожаре» </w:t>
      </w:r>
    </w:p>
    <w:p w:rsidR="00DF1363" w:rsidRPr="00D669DC" w:rsidRDefault="00D669DC">
      <w:pPr>
        <w:pStyle w:val="aa"/>
        <w:numPr>
          <w:ilvl w:val="0"/>
          <w:numId w:val="9"/>
        </w:numPr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Тематический день «Рыцари и дамы».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Выставка «Новогодние поделки»;</w:t>
      </w:r>
    </w:p>
    <w:p w:rsidR="00DF1363" w:rsidRPr="00D669DC" w:rsidRDefault="00D669DC">
      <w:pPr>
        <w:pStyle w:val="10"/>
        <w:widowControl/>
        <w:numPr>
          <w:ilvl w:val="0"/>
          <w:numId w:val="9"/>
        </w:numPr>
        <w:spacing w:after="0"/>
        <w:ind w:firstLine="709"/>
        <w:rPr>
          <w:rFonts w:cs="Times New Roman"/>
          <w:lang w:val="ru-RU"/>
        </w:rPr>
      </w:pPr>
      <w:r w:rsidRPr="00D669DC">
        <w:rPr>
          <w:rFonts w:cs="Times New Roman"/>
          <w:lang w:val="ru-RU"/>
        </w:rPr>
        <w:t>Новогодние утренники;</w:t>
      </w:r>
    </w:p>
    <w:p w:rsidR="00DF1363" w:rsidRPr="00D669DC" w:rsidRDefault="00D669DC">
      <w:pPr>
        <w:pStyle w:val="10"/>
        <w:widowControl/>
        <w:spacing w:after="0"/>
        <w:ind w:firstLine="709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- на Всероссийском уровне:</w:t>
      </w:r>
    </w:p>
    <w:p w:rsidR="00DF1363" w:rsidRPr="00D669DC" w:rsidRDefault="00D669DC">
      <w:pPr>
        <w:pStyle w:val="10"/>
        <w:widowControl/>
        <w:numPr>
          <w:ilvl w:val="0"/>
          <w:numId w:val="10"/>
        </w:numPr>
        <w:spacing w:after="0"/>
        <w:ind w:firstLine="709"/>
        <w:rPr>
          <w:lang w:val="ru-RU"/>
        </w:rPr>
      </w:pPr>
      <w:r w:rsidRPr="00D669DC">
        <w:rPr>
          <w:rFonts w:cs="Times New Roman"/>
          <w:lang w:val="ru-RU"/>
        </w:rPr>
        <w:t xml:space="preserve">Участие во </w:t>
      </w:r>
      <w:r w:rsidRPr="00D669DC">
        <w:rPr>
          <w:lang w:val="ru-RU"/>
        </w:rPr>
        <w:t xml:space="preserve">Всероссийском форуме "Педагоги России: инновации в образовании" </w:t>
      </w:r>
      <w:r w:rsidRPr="00D669DC">
        <w:rPr>
          <w:rFonts w:cs="Times New Roman"/>
          <w:lang w:val="ru-RU"/>
        </w:rPr>
        <w:t>«ин</w:t>
      </w:r>
      <w:r w:rsidRPr="00D669DC">
        <w:rPr>
          <w:rFonts w:cs="Times New Roman"/>
          <w:lang w:val="ru-RU"/>
        </w:rPr>
        <w:t>новационные технологии в образовании».</w:t>
      </w:r>
    </w:p>
    <w:p w:rsidR="00DF1363" w:rsidRPr="00D669DC" w:rsidRDefault="00D669DC">
      <w:pPr>
        <w:pStyle w:val="10"/>
        <w:widowControl/>
        <w:spacing w:after="0"/>
        <w:ind w:firstLine="709"/>
        <w:rPr>
          <w:lang w:val="ru-RU"/>
        </w:rPr>
      </w:pPr>
      <w:r w:rsidRPr="00D669DC">
        <w:rPr>
          <w:rFonts w:cs="Times New Roman"/>
          <w:b/>
          <w:lang w:val="ru-RU"/>
        </w:rPr>
        <w:t>Вывод</w:t>
      </w:r>
      <w:r w:rsidRPr="00D669DC">
        <w:rPr>
          <w:rFonts w:cs="Times New Roman"/>
          <w:i/>
          <w:lang w:val="ru-RU"/>
        </w:rPr>
        <w:t>:</w:t>
      </w:r>
      <w:r w:rsidRPr="00D669DC">
        <w:rPr>
          <w:rFonts w:cs="Times New Roman"/>
          <w:lang w:val="ru-RU"/>
        </w:rPr>
        <w:t xml:space="preserve"> Образовательный процесс в ЧДС «Дошкола» 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</w:t>
      </w:r>
      <w:proofErr w:type="gramStart"/>
      <w:r w:rsidRPr="00D669DC">
        <w:rPr>
          <w:rFonts w:cs="Times New Roman"/>
          <w:lang w:val="ru-RU"/>
        </w:rPr>
        <w:t>ДО</w:t>
      </w:r>
      <w:proofErr w:type="gramEnd"/>
      <w:r w:rsidRPr="00D669DC">
        <w:rPr>
          <w:rFonts w:cs="Times New Roman"/>
          <w:lang w:val="ru-RU"/>
        </w:rPr>
        <w:t>, основной образовательной программой дошкольного о</w:t>
      </w:r>
      <w:r w:rsidRPr="00D669DC">
        <w:rPr>
          <w:rFonts w:cs="Times New Roman"/>
          <w:lang w:val="ru-RU"/>
        </w:rPr>
        <w:t>бразования ЧДС «Дошкола».</w:t>
      </w:r>
    </w:p>
    <w:p w:rsidR="00DF1363" w:rsidRPr="00D669DC" w:rsidRDefault="00D669DC">
      <w:pPr>
        <w:pStyle w:val="1"/>
        <w:widowControl/>
        <w:suppressAutoHyphens w:val="0"/>
        <w:jc w:val="center"/>
        <w:textAlignment w:val="auto"/>
        <w:rPr>
          <w:lang w:val="ru-RU"/>
        </w:rPr>
      </w:pPr>
      <w:r w:rsidRPr="00D669DC">
        <w:rPr>
          <w:rFonts w:cs="Times New Roman"/>
          <w:b/>
          <w:lang w:val="ru-RU"/>
        </w:rPr>
        <w:t xml:space="preserve">Оценка </w:t>
      </w:r>
      <w:r w:rsidRPr="00D669DC">
        <w:rPr>
          <w:b/>
          <w:bCs/>
          <w:lang w:val="ru-RU"/>
        </w:rPr>
        <w:t>развивающей предметно-пространственной среды.</w:t>
      </w:r>
    </w:p>
    <w:p w:rsidR="00DF1363" w:rsidRPr="00D669DC" w:rsidRDefault="00D669DC">
      <w:pPr>
        <w:pStyle w:val="1"/>
        <w:shd w:val="clear" w:color="auto" w:fill="FFFFFF"/>
        <w:ind w:firstLine="709"/>
        <w:jc w:val="both"/>
        <w:rPr>
          <w:lang w:val="ru-RU"/>
        </w:rPr>
      </w:pPr>
      <w:r w:rsidRPr="00D669DC">
        <w:rPr>
          <w:lang w:val="ru-RU"/>
        </w:rPr>
        <w:t xml:space="preserve">Образовательное пространство для развития детей в ЧДС «Дошкола» организовано с учетом ФГОС </w:t>
      </w:r>
      <w:proofErr w:type="gramStart"/>
      <w:r w:rsidRPr="00D669DC">
        <w:rPr>
          <w:lang w:val="ru-RU"/>
        </w:rPr>
        <w:t>ДО</w:t>
      </w:r>
      <w:proofErr w:type="gramEnd"/>
      <w:r w:rsidRPr="00D669DC">
        <w:rPr>
          <w:lang w:val="ru-RU"/>
        </w:rPr>
        <w:t xml:space="preserve"> к развивающей предметно - пространственной среде (далее – РППС): развивающая предме</w:t>
      </w:r>
      <w:r w:rsidRPr="00D669DC">
        <w:rPr>
          <w:lang w:val="ru-RU"/>
        </w:rPr>
        <w:t>тно-пространственная среда должна быть насыщенной, трансформируемой, полифункциональной, вариативной, доступной и безопасной.</w:t>
      </w:r>
    </w:p>
    <w:p w:rsidR="00DF1363" w:rsidRPr="00D669DC" w:rsidRDefault="00D669DC">
      <w:pPr>
        <w:pStyle w:val="1"/>
        <w:shd w:val="clear" w:color="auto" w:fill="FFFFFF"/>
        <w:ind w:firstLine="709"/>
        <w:jc w:val="both"/>
        <w:rPr>
          <w:lang w:val="ru-RU"/>
        </w:rPr>
      </w:pPr>
      <w:r w:rsidRPr="00D669DC">
        <w:rPr>
          <w:b/>
          <w:bCs/>
          <w:lang w:val="ru-RU"/>
        </w:rPr>
        <w:t xml:space="preserve">      </w:t>
      </w:r>
      <w:r w:rsidRPr="00D669DC">
        <w:rPr>
          <w:bCs/>
          <w:lang w:val="ru-RU"/>
        </w:rPr>
        <w:t>В групповых комнатах имеется пространство для разных видов деятельности детей,  разделенное на центры.</w:t>
      </w:r>
    </w:p>
    <w:p w:rsidR="00DF1363" w:rsidRPr="00D669DC" w:rsidRDefault="00D669DC">
      <w:pPr>
        <w:pStyle w:val="1"/>
        <w:shd w:val="clear" w:color="auto" w:fill="FFFFFF"/>
        <w:jc w:val="center"/>
        <w:rPr>
          <w:lang w:val="ru-RU"/>
        </w:rPr>
      </w:pPr>
      <w:r w:rsidRPr="00D669DC">
        <w:rPr>
          <w:b/>
          <w:bCs/>
          <w:lang w:val="ru-RU"/>
        </w:rPr>
        <w:t xml:space="preserve"> Методическое обеспеч</w:t>
      </w:r>
      <w:r w:rsidRPr="00D669DC">
        <w:rPr>
          <w:b/>
          <w:bCs/>
          <w:lang w:val="ru-RU"/>
        </w:rPr>
        <w:t>ение.</w:t>
      </w:r>
    </w:p>
    <w:p w:rsidR="00DF1363" w:rsidRPr="00D669DC" w:rsidRDefault="00DF1363">
      <w:pPr>
        <w:pStyle w:val="1"/>
        <w:widowControl/>
        <w:suppressAutoHyphens w:val="0"/>
        <w:textAlignment w:val="auto"/>
        <w:rPr>
          <w:b/>
          <w:bCs/>
          <w:lang w:val="ru-RU"/>
        </w:rPr>
      </w:pPr>
    </w:p>
    <w:p w:rsidR="00DF1363" w:rsidRPr="00D669DC" w:rsidRDefault="00D669DC">
      <w:pPr>
        <w:pStyle w:val="1"/>
        <w:ind w:firstLine="709"/>
        <w:jc w:val="both"/>
        <w:rPr>
          <w:lang w:val="ru-RU"/>
        </w:rPr>
      </w:pPr>
      <w:r w:rsidRPr="00D669DC">
        <w:rPr>
          <w:bCs/>
          <w:lang w:val="ru-RU"/>
        </w:rPr>
        <w:t xml:space="preserve">В ЧДС «Дошкола» есть все необходимые для осуществления образовательной деятельности программы, </w:t>
      </w:r>
      <w:r w:rsidRPr="00D669DC">
        <w:rPr>
          <w:lang w:val="ru-RU"/>
        </w:rPr>
        <w:t>учебно-методические пособия, дидактические материалы.</w:t>
      </w:r>
    </w:p>
    <w:p w:rsidR="00DF1363" w:rsidRPr="00D669DC" w:rsidRDefault="00D669DC">
      <w:pPr>
        <w:pStyle w:val="1"/>
        <w:ind w:firstLine="709"/>
        <w:jc w:val="both"/>
        <w:rPr>
          <w:lang w:val="ru-RU"/>
        </w:rPr>
      </w:pPr>
      <w:r w:rsidRPr="00D669DC">
        <w:rPr>
          <w:lang w:val="ru-RU"/>
        </w:rPr>
        <w:t xml:space="preserve">         Методическая поддержка педагогов происходит преимущественно в форме консультаций и педагоги</w:t>
      </w:r>
      <w:r w:rsidRPr="00D669DC">
        <w:rPr>
          <w:lang w:val="ru-RU"/>
        </w:rPr>
        <w:t>ческих советов. В 2019 году проведены следующие мероприятия:</w:t>
      </w:r>
    </w:p>
    <w:p w:rsidR="00DF1363" w:rsidRPr="00D669DC" w:rsidRDefault="00DF1363">
      <w:pPr>
        <w:pStyle w:val="1"/>
        <w:ind w:firstLine="709"/>
        <w:jc w:val="both"/>
        <w:rPr>
          <w:lang w:val="ru-RU"/>
        </w:rPr>
      </w:pP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 Консультация «Предметно-развивающая среда как средство, обеспечивающее ребенку свободу выбора»;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Педагогический совет «Предметно-развивающая среда ДОУ, в соответствии с ФГОС»;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Консультация</w:t>
      </w:r>
      <w:r w:rsidRPr="00D669DC">
        <w:rPr>
          <w:color w:val="auto"/>
        </w:rPr>
        <w:t xml:space="preserve"> «Нейрофизиологический паспорт ребенка — обязательное условие для работы по сближению стартовых возможностей детей»;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Педагогически</w:t>
      </w:r>
      <w:r w:rsidRPr="00D669DC">
        <w:rPr>
          <w:color w:val="auto"/>
        </w:rPr>
        <w:tab/>
        <w:t xml:space="preserve"> совет «Учёт индивидуальных нейрофизиологических отличий ребёнка в воспитательно-образовательном процессе»;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Индивидуально</w:t>
      </w:r>
      <w:r w:rsidRPr="00D669DC">
        <w:rPr>
          <w:color w:val="auto"/>
        </w:rPr>
        <w:t>е консультирование воспитателей по вопросам планирования и организации предметно-развивающей среды в группах;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Консультация на тему профилактики плоскостопия, нарушения осанки, закаливания и других оздоровительных процедур летом в режиме дня;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Консультац</w:t>
      </w:r>
      <w:r w:rsidRPr="00D669DC">
        <w:rPr>
          <w:color w:val="auto"/>
        </w:rPr>
        <w:t>ия «особенности режима дня и деятельности в летний период года»;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Индивидуальные консультации для воспитателей по организации детского досуга летом;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 xml:space="preserve">- Консультация «Планирование воспитательно-образовательного процесса с учетом требований ФГОС </w:t>
      </w:r>
      <w:proofErr w:type="gramStart"/>
      <w:r w:rsidRPr="00D669DC">
        <w:rPr>
          <w:color w:val="auto"/>
        </w:rPr>
        <w:t>ДО</w:t>
      </w:r>
      <w:proofErr w:type="gramEnd"/>
      <w:r w:rsidRPr="00D669DC">
        <w:rPr>
          <w:color w:val="auto"/>
        </w:rPr>
        <w:t>»;</w:t>
      </w:r>
    </w:p>
    <w:p w:rsidR="00DF1363" w:rsidRPr="00D669DC" w:rsidRDefault="00D669DC">
      <w:pPr>
        <w:pStyle w:val="1"/>
        <w:ind w:firstLine="709"/>
        <w:jc w:val="both"/>
        <w:rPr>
          <w:lang w:val="ru-RU"/>
        </w:rPr>
      </w:pPr>
      <w:r w:rsidRPr="00D669DC">
        <w:rPr>
          <w:lang w:val="ru-RU"/>
        </w:rPr>
        <w:t>- Консу</w:t>
      </w:r>
      <w:r w:rsidRPr="00D669DC">
        <w:rPr>
          <w:lang w:val="ru-RU"/>
        </w:rPr>
        <w:t>льтация «Создание условий для развития творческого мышления в конкретной возрастной группе»;</w:t>
      </w:r>
    </w:p>
    <w:p w:rsidR="00DF1363" w:rsidRPr="00D669DC" w:rsidRDefault="00D669DC">
      <w:pPr>
        <w:pStyle w:val="a9"/>
        <w:spacing w:before="0" w:after="0"/>
        <w:ind w:firstLine="709"/>
        <w:jc w:val="both"/>
        <w:rPr>
          <w:color w:val="auto"/>
        </w:rPr>
      </w:pPr>
      <w:r w:rsidRPr="00D669DC">
        <w:rPr>
          <w:color w:val="auto"/>
        </w:rPr>
        <w:t>- индивидуальные психологические консультации воспитателей по актуальным вопросам.</w:t>
      </w:r>
    </w:p>
    <w:p w:rsidR="00DF1363" w:rsidRPr="00D669DC" w:rsidRDefault="00D669DC">
      <w:pPr>
        <w:pStyle w:val="1"/>
        <w:ind w:firstLine="709"/>
        <w:jc w:val="both"/>
        <w:rPr>
          <w:bCs/>
          <w:lang w:val="ru-RU"/>
        </w:rPr>
      </w:pPr>
      <w:r w:rsidRPr="00D669DC">
        <w:rPr>
          <w:bCs/>
          <w:lang w:val="ru-RU"/>
        </w:rPr>
        <w:t xml:space="preserve">        </w:t>
      </w:r>
    </w:p>
    <w:p w:rsidR="00DF1363" w:rsidRPr="00D669DC" w:rsidRDefault="00D669DC">
      <w:pPr>
        <w:pStyle w:val="1"/>
        <w:ind w:firstLine="709"/>
        <w:jc w:val="both"/>
        <w:rPr>
          <w:bCs/>
          <w:lang w:val="ru-RU"/>
        </w:rPr>
      </w:pPr>
      <w:r w:rsidRPr="00D669DC">
        <w:rPr>
          <w:bCs/>
          <w:lang w:val="ru-RU"/>
        </w:rPr>
        <w:t xml:space="preserve">Для улучшения качества образовательного процесса и в соответствии с </w:t>
      </w:r>
      <w:r w:rsidRPr="00D669DC">
        <w:rPr>
          <w:bCs/>
          <w:lang w:val="ru-RU"/>
        </w:rPr>
        <w:t xml:space="preserve">годовым планом осуществляется периодический контроль с целью выявления проблемных зон. Изучаются планы образовательной деятельности, качество проведения НОД и других </w:t>
      </w:r>
      <w:r w:rsidRPr="00D669DC">
        <w:rPr>
          <w:bCs/>
          <w:lang w:val="ru-RU"/>
        </w:rPr>
        <w:lastRenderedPageBreak/>
        <w:t>мероприятий с детьми в рамках образовательной программы. Изучается как деятельность педаго</w:t>
      </w:r>
      <w:r w:rsidRPr="00D669DC">
        <w:rPr>
          <w:bCs/>
          <w:lang w:val="ru-RU"/>
        </w:rPr>
        <w:t>га в целом, так и по  определенным направлениям.</w:t>
      </w:r>
    </w:p>
    <w:p w:rsidR="00DF1363" w:rsidRPr="00D669DC" w:rsidRDefault="00D669DC">
      <w:pPr>
        <w:pStyle w:val="1"/>
        <w:ind w:firstLine="709"/>
        <w:jc w:val="both"/>
        <w:rPr>
          <w:bCs/>
          <w:lang w:val="ru-RU"/>
        </w:rPr>
      </w:pPr>
      <w:r w:rsidRPr="00D669DC">
        <w:rPr>
          <w:bCs/>
          <w:lang w:val="ru-RU"/>
        </w:rPr>
        <w:t xml:space="preserve">     По результатам контроля даются рекомендации педагогам.</w:t>
      </w:r>
    </w:p>
    <w:p w:rsidR="00DF1363" w:rsidRPr="00D669DC" w:rsidRDefault="00D669DC">
      <w:pPr>
        <w:pStyle w:val="1"/>
        <w:ind w:firstLine="709"/>
        <w:rPr>
          <w:b/>
          <w:bCs/>
          <w:lang w:val="ru-RU"/>
        </w:rPr>
      </w:pPr>
      <w:r w:rsidRPr="00D669DC">
        <w:rPr>
          <w:b/>
          <w:bCs/>
          <w:lang w:val="ru-RU"/>
        </w:rPr>
        <w:t xml:space="preserve"> </w:t>
      </w:r>
    </w:p>
    <w:p w:rsidR="00DF1363" w:rsidRPr="00D669DC" w:rsidRDefault="00D669DC">
      <w:pPr>
        <w:pStyle w:val="1"/>
        <w:jc w:val="center"/>
        <w:rPr>
          <w:lang w:val="ru-RU"/>
        </w:rPr>
      </w:pPr>
      <w:r w:rsidRPr="00D669DC">
        <w:rPr>
          <w:b/>
          <w:bCs/>
          <w:lang w:val="ru-RU"/>
        </w:rPr>
        <w:t xml:space="preserve"> </w:t>
      </w:r>
      <w:r w:rsidRPr="00D669DC">
        <w:rPr>
          <w:b/>
          <w:lang w:val="ru-RU"/>
        </w:rPr>
        <w:t>Материально-техническое обеспечение.</w:t>
      </w:r>
    </w:p>
    <w:p w:rsidR="00DF1363" w:rsidRPr="00D669DC" w:rsidRDefault="00D669DC">
      <w:pPr>
        <w:pStyle w:val="1"/>
        <w:ind w:firstLine="709"/>
        <w:rPr>
          <w:lang w:val="ru-RU"/>
        </w:rPr>
      </w:pPr>
      <w:r w:rsidRPr="00D669DC">
        <w:rPr>
          <w:bCs/>
          <w:lang w:val="ru-RU"/>
        </w:rPr>
        <w:t>В ЧДС «Дошкола» имеются все необходимые ресурсы и инфраструктура для осуществления образовательной деятельн</w:t>
      </w:r>
      <w:r w:rsidRPr="00D669DC">
        <w:rPr>
          <w:bCs/>
          <w:lang w:val="ru-RU"/>
        </w:rPr>
        <w:t xml:space="preserve">ости, </w:t>
      </w:r>
      <w:r w:rsidRPr="00D669DC">
        <w:rPr>
          <w:lang w:val="ru-RU"/>
        </w:rPr>
        <w:t>жизнеобеспечения и развития детей</w:t>
      </w:r>
      <w:r w:rsidRPr="00D669DC">
        <w:rPr>
          <w:bCs/>
          <w:lang w:val="ru-RU"/>
        </w:rPr>
        <w:t xml:space="preserve">. При этом </w:t>
      </w:r>
      <w:r w:rsidRPr="00D669DC">
        <w:rPr>
          <w:lang w:val="ru-RU"/>
        </w:rPr>
        <w:t>материально-техническая база соответствует санитарным нормам, правилам пожарной безопасности и в полной мере позволяет реализовывать образовательные программы.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 xml:space="preserve">В ЧДС "Дошкола" имеются 2 </w:t>
      </w:r>
      <w:r w:rsidRPr="00D669DC">
        <w:rPr>
          <w:rFonts w:eastAsia="Times New Roman" w:cs="Times New Roman"/>
          <w:b/>
          <w:bCs/>
          <w:lang w:val="ru-RU" w:eastAsia="ru-RU" w:bidi="ar-SA"/>
        </w:rPr>
        <w:t>групповые комнаты</w:t>
      </w:r>
      <w:r w:rsidRPr="00D669DC">
        <w:rPr>
          <w:rFonts w:eastAsia="Times New Roman" w:cs="Times New Roman"/>
          <w:lang w:val="ru-RU" w:eastAsia="ru-RU" w:bidi="ar-SA"/>
        </w:rPr>
        <w:t xml:space="preserve">, </w:t>
      </w:r>
      <w:r w:rsidRPr="00D669DC">
        <w:rPr>
          <w:rFonts w:eastAsia="Times New Roman" w:cs="Times New Roman"/>
          <w:lang w:val="ru-RU" w:eastAsia="ru-RU" w:bidi="ar-SA"/>
        </w:rPr>
        <w:t>для младшей и старшей возрастной             подгрупп.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Cs/>
          <w:i/>
          <w:lang w:val="ru-RU" w:eastAsia="ru-RU" w:bidi="ar-SA"/>
        </w:rPr>
        <w:t>Основное их предназначение: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Непосредственно образовательная деятельность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Утренняя гимнастика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Досуговые мероприятия,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Праздники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Театрализованные представления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Родительские собрания и прочие мероприятия д</w:t>
      </w:r>
      <w:r w:rsidRPr="00D669DC">
        <w:rPr>
          <w:rFonts w:eastAsia="Times New Roman" w:cs="Times New Roman"/>
          <w:lang w:val="ru-RU" w:eastAsia="ru-RU" w:bidi="ar-SA"/>
        </w:rPr>
        <w:t>ля родителей.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Cs/>
          <w:i/>
          <w:lang w:val="ru-RU" w:eastAsia="ru-RU" w:bidi="ar-SA"/>
        </w:rPr>
        <w:t>Оснащение групповых комнат: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Музыкальный инструмент — пианино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Музыкальный центр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Реквизит для театральной деятельности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Детские музыкальные инструменты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Различные виды кукольного театра (картонный, пальчиковый, театр петрушки), ширмы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Игровые зоны</w:t>
      </w:r>
      <w:r w:rsidRPr="00D669DC">
        <w:rPr>
          <w:rFonts w:eastAsia="Times New Roman" w:cs="Times New Roman"/>
          <w:lang w:val="ru-RU" w:eastAsia="ru-RU" w:bidi="ar-SA"/>
        </w:rPr>
        <w:t xml:space="preserve"> (с учетом гендерной специфики)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Центры познавательной и исследовательской деятельности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Уголок книги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Центр музыкальных игр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Физкультурный уголок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Набор атрибутов для игры в школу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Центр изобразительной и творческой деятельности.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/>
          <w:lang w:val="ru-RU" w:eastAsia="ru-RU" w:bidi="ar-SA"/>
        </w:rPr>
        <w:t>Спальня</w:t>
      </w:r>
      <w:r w:rsidRPr="00D669DC">
        <w:rPr>
          <w:rFonts w:eastAsia="Times New Roman" w:cs="Times New Roman"/>
          <w:lang w:val="ru-RU" w:eastAsia="ru-RU" w:bidi="ar-SA"/>
        </w:rPr>
        <w:t xml:space="preserve"> для детей старшей подгруппы – это отдельное помещение с детскими кроватками. Для детей младшего возраста спальные места оборудованы в их групповой комнате. 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/>
          <w:bCs/>
          <w:lang w:val="ru-RU" w:eastAsia="ru-RU" w:bidi="ar-SA"/>
        </w:rPr>
        <w:t>Спортивная комната.</w:t>
      </w:r>
      <w:r w:rsidRPr="00D669DC">
        <w:rPr>
          <w:rFonts w:eastAsia="Times New Roman" w:cs="Times New Roman"/>
          <w:bCs/>
          <w:i/>
          <w:lang w:val="ru-RU" w:eastAsia="ru-RU" w:bidi="ar-SA"/>
        </w:rPr>
        <w:t xml:space="preserve"> Назначение: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 xml:space="preserve">Непосредственно </w:t>
      </w:r>
      <w:proofErr w:type="gramStart"/>
      <w:r w:rsidRPr="00D669DC">
        <w:rPr>
          <w:rFonts w:eastAsia="Times New Roman" w:cs="Times New Roman"/>
          <w:lang w:val="ru-RU" w:eastAsia="ru-RU" w:bidi="ar-SA"/>
        </w:rPr>
        <w:t>образовательная</w:t>
      </w:r>
      <w:proofErr w:type="gramEnd"/>
      <w:r w:rsidRPr="00D669DC">
        <w:rPr>
          <w:rFonts w:eastAsia="Times New Roman" w:cs="Times New Roman"/>
          <w:lang w:val="ru-RU" w:eastAsia="ru-RU" w:bidi="ar-SA"/>
        </w:rPr>
        <w:t xml:space="preserve"> деятельность в подгруппах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proofErr w:type="gramStart"/>
      <w:r w:rsidRPr="00D669DC">
        <w:rPr>
          <w:rFonts w:eastAsia="Times New Roman" w:cs="Times New Roman"/>
          <w:lang w:val="ru-RU" w:eastAsia="ru-RU" w:bidi="ar-SA"/>
        </w:rPr>
        <w:t>Спортивн</w:t>
      </w:r>
      <w:r w:rsidRPr="00D669DC">
        <w:rPr>
          <w:rFonts w:eastAsia="Times New Roman" w:cs="Times New Roman"/>
          <w:lang w:val="ru-RU" w:eastAsia="ru-RU" w:bidi="ar-SA"/>
        </w:rPr>
        <w:t>ые</w:t>
      </w:r>
      <w:proofErr w:type="gramEnd"/>
      <w:r w:rsidRPr="00D669DC">
        <w:rPr>
          <w:rFonts w:eastAsia="Times New Roman" w:cs="Times New Roman"/>
          <w:lang w:val="ru-RU" w:eastAsia="ru-RU" w:bidi="ar-SA"/>
        </w:rPr>
        <w:t xml:space="preserve"> занятия по подгруппам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Индивидуальные занятия.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Cs/>
          <w:i/>
          <w:lang w:val="ru-RU" w:eastAsia="ru-RU" w:bidi="ar-SA"/>
        </w:rPr>
        <w:t>Оснащение: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Спортивное оборудование для прыжков, метания, лазания, равновесия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Нетрадиционное физкультурное оборудование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Развивающая среда «Фиолетовый лес»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Развивающая среда коврограф «Ларчик»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 xml:space="preserve">Развивающая </w:t>
      </w:r>
      <w:r w:rsidRPr="00D669DC">
        <w:rPr>
          <w:rFonts w:eastAsia="Times New Roman" w:cs="Times New Roman"/>
          <w:lang w:val="ru-RU" w:eastAsia="ru-RU" w:bidi="ar-SA"/>
        </w:rPr>
        <w:t>среда «Психологическая песочница»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Оборудование для занятий по рисованию песком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Оборудование для использования элементов курса "Ментальная арифметика".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 </w:t>
      </w:r>
      <w:r w:rsidRPr="00D669DC">
        <w:rPr>
          <w:rFonts w:eastAsia="Times New Roman" w:cs="Times New Roman"/>
          <w:b/>
          <w:bCs/>
          <w:lang w:val="ru-RU" w:eastAsia="ru-RU" w:bidi="ar-SA"/>
        </w:rPr>
        <w:t xml:space="preserve">Детские раздевалки </w:t>
      </w:r>
      <w:r w:rsidRPr="00D669DC">
        <w:rPr>
          <w:rFonts w:eastAsia="Times New Roman" w:cs="Times New Roman"/>
          <w:bCs/>
          <w:lang w:val="ru-RU" w:eastAsia="ru-RU" w:bidi="ar-SA"/>
        </w:rPr>
        <w:t>для старшей и младшей возрастных подгрупп</w:t>
      </w:r>
      <w:r w:rsidRPr="00D669DC">
        <w:rPr>
          <w:rFonts w:eastAsia="Times New Roman" w:cs="Times New Roman"/>
          <w:b/>
          <w:bCs/>
          <w:lang w:val="ru-RU" w:eastAsia="ru-RU" w:bidi="ar-SA"/>
        </w:rPr>
        <w:t> </w:t>
      </w:r>
      <w:r w:rsidRPr="00D669DC">
        <w:rPr>
          <w:rFonts w:eastAsia="Times New Roman" w:cs="Times New Roman"/>
          <w:lang w:val="ru-RU" w:eastAsia="ru-RU" w:bidi="ar-SA"/>
        </w:rPr>
        <w:t>оснащены детскими шкафчиками, лавочками, ин</w:t>
      </w:r>
      <w:r w:rsidRPr="00D669DC">
        <w:rPr>
          <w:rFonts w:eastAsia="Times New Roman" w:cs="Times New Roman"/>
          <w:lang w:val="ru-RU" w:eastAsia="ru-RU" w:bidi="ar-SA"/>
        </w:rPr>
        <w:t>формационными стендами для родителей.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lastRenderedPageBreak/>
        <w:t> </w:t>
      </w:r>
      <w:r w:rsidRPr="00D669DC">
        <w:rPr>
          <w:rFonts w:eastAsia="Times New Roman" w:cs="Times New Roman"/>
          <w:b/>
          <w:bCs/>
          <w:lang w:val="ru-RU" w:eastAsia="ru-RU" w:bidi="ar-SA"/>
        </w:rPr>
        <w:t>Коридоры НОДО</w:t>
      </w:r>
      <w:r w:rsidRPr="00D669DC">
        <w:rPr>
          <w:rFonts w:eastAsia="Times New Roman" w:cs="Times New Roman"/>
          <w:lang w:val="ru-RU" w:eastAsia="ru-RU" w:bidi="ar-SA"/>
        </w:rPr>
        <w:t> оснащены стендами для родителей и сотрудников. С их помощью ведется информационно-просветительская работа с семьями  воспитанников и педагогами.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 </w:t>
      </w:r>
      <w:r w:rsidRPr="00D669DC">
        <w:rPr>
          <w:rFonts w:eastAsia="Times New Roman" w:cs="Times New Roman"/>
          <w:b/>
          <w:bCs/>
          <w:lang w:val="ru-RU" w:eastAsia="ru-RU" w:bidi="ar-SA"/>
        </w:rPr>
        <w:t>Участок для прогулок</w:t>
      </w:r>
      <w:r w:rsidRPr="00D669DC">
        <w:rPr>
          <w:rFonts w:eastAsia="Times New Roman" w:cs="Times New Roman"/>
          <w:lang w:val="ru-RU" w:eastAsia="ru-RU" w:bidi="ar-SA"/>
        </w:rPr>
        <w:t> используется непосредственно для сам</w:t>
      </w:r>
      <w:r w:rsidRPr="00D669DC">
        <w:rPr>
          <w:rFonts w:eastAsia="Times New Roman" w:cs="Times New Roman"/>
          <w:lang w:val="ru-RU" w:eastAsia="ru-RU" w:bidi="ar-SA"/>
        </w:rPr>
        <w:t>их прогулок, наблюдений, игровой деятельности, самостоятельной двигательной активности и трудовой деятельности.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Cs/>
          <w:i/>
          <w:lang w:val="ru-RU" w:eastAsia="ru-RU" w:bidi="ar-SA"/>
        </w:rPr>
        <w:t>Оснащение: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Прогулочные площадки   для детей всех   возрастных групп.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Игровое, функциональное, и спортивное оборудование.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b/>
          <w:bCs/>
          <w:lang w:val="ru-RU" w:eastAsia="ru-RU" w:bidi="ar-SA"/>
        </w:rPr>
        <w:t>Организация питания. 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 </w:t>
      </w:r>
      <w:r w:rsidRPr="00D669DC">
        <w:rPr>
          <w:rFonts w:eastAsia="Times New Roman" w:cs="Times New Roman"/>
          <w:lang w:val="ru-RU" w:eastAsia="ru-RU" w:bidi="ar-SA"/>
        </w:rPr>
        <w:t xml:space="preserve">В ЧДС "Дошкола" осуществляется сбалансированное четырехразовое питание собственного приготовления. Для этого разработано и утверждено примерное десятидневное </w:t>
      </w:r>
      <w:proofErr w:type="gramStart"/>
      <w:r w:rsidRPr="00D669DC">
        <w:rPr>
          <w:rFonts w:eastAsia="Times New Roman" w:cs="Times New Roman"/>
          <w:lang w:val="ru-RU" w:eastAsia="ru-RU" w:bidi="ar-SA"/>
        </w:rPr>
        <w:t>меню</w:t>
      </w:r>
      <w:proofErr w:type="gramEnd"/>
      <w:r w:rsidRPr="00D669DC">
        <w:rPr>
          <w:rFonts w:eastAsia="Times New Roman" w:cs="Times New Roman"/>
          <w:lang w:val="ru-RU" w:eastAsia="ru-RU" w:bidi="ar-SA"/>
        </w:rPr>
        <w:t xml:space="preserve"> и технологические карты к нему. 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 w:rsidRPr="00D669DC">
        <w:rPr>
          <w:rFonts w:eastAsia="Times New Roman" w:cs="Times New Roman"/>
          <w:lang w:val="ru-RU" w:eastAsia="ru-RU" w:bidi="ar-SA"/>
        </w:rPr>
        <w:t>Питание организовано в групповых комнатах. Воспитатели приуч</w:t>
      </w:r>
      <w:r w:rsidRPr="00D669DC">
        <w:rPr>
          <w:rFonts w:eastAsia="Times New Roman" w:cs="Times New Roman"/>
          <w:lang w:val="ru-RU" w:eastAsia="ru-RU" w:bidi="ar-SA"/>
        </w:rPr>
        <w:t>ают детей к чистоте и опрятности при приеме пищи. Организация питания находится под контролем администрации и врача детского сада. </w:t>
      </w:r>
    </w:p>
    <w:p w:rsidR="00DF1363" w:rsidRPr="00D669DC" w:rsidRDefault="00D669DC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 w:rsidRPr="00D669DC">
        <w:rPr>
          <w:rFonts w:eastAsia="Times New Roman" w:cs="Times New Roman"/>
          <w:lang w:val="ru-RU" w:eastAsia="ru-RU" w:bidi="ar-SA"/>
        </w:rPr>
        <w:t>Для  родителей на информационном  стенде вывешивается дневное меню.</w:t>
      </w: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b/>
          <w:lang w:val="ru-RU"/>
        </w:rPr>
      </w:pPr>
      <w:r w:rsidRPr="00D669DC">
        <w:rPr>
          <w:b/>
          <w:lang w:val="ru-RU"/>
        </w:rPr>
        <w:t xml:space="preserve">Перспективные направления деятельности ЧДС «Дошкола» в </w:t>
      </w:r>
      <w:r w:rsidRPr="00D669DC">
        <w:rPr>
          <w:b/>
          <w:lang w:val="ru-RU"/>
        </w:rPr>
        <w:t>2020 году.</w:t>
      </w:r>
    </w:p>
    <w:p w:rsidR="00DF1363" w:rsidRPr="00D669DC" w:rsidRDefault="00D669DC">
      <w:pPr>
        <w:pStyle w:val="10"/>
        <w:widowControl/>
        <w:spacing w:after="150"/>
        <w:rPr>
          <w:lang w:val="ru-RU"/>
        </w:rPr>
      </w:pPr>
      <w:r w:rsidRPr="00D669DC">
        <w:rPr>
          <w:lang w:val="ru-RU"/>
        </w:rPr>
        <w:t>В 2020 году планируется продолжить деятельность по развитию творческого мышления детей. Привлечь новые методы работы для реализации этой цели.</w:t>
      </w:r>
    </w:p>
    <w:p w:rsidR="00DF1363" w:rsidRPr="00D669DC" w:rsidRDefault="00D669DC">
      <w:pPr>
        <w:pStyle w:val="10"/>
        <w:widowControl/>
        <w:spacing w:after="150"/>
        <w:rPr>
          <w:lang w:val="ru-RU"/>
        </w:rPr>
      </w:pPr>
      <w:r w:rsidRPr="00D669DC">
        <w:rPr>
          <w:lang w:val="ru-RU"/>
        </w:rPr>
        <w:t>В целях привлечения родителей к участию в образовательном процессе включить в план работы с семьями но</w:t>
      </w:r>
      <w:r w:rsidRPr="00D669DC">
        <w:rPr>
          <w:lang w:val="ru-RU"/>
        </w:rPr>
        <w:t xml:space="preserve">вые формы.  Рассмотреть вариант создания семейного клуба. </w:t>
      </w:r>
    </w:p>
    <w:p w:rsidR="00DF1363" w:rsidRPr="00D669DC" w:rsidRDefault="00D669DC">
      <w:pPr>
        <w:pStyle w:val="10"/>
        <w:widowControl/>
        <w:spacing w:after="150"/>
        <w:rPr>
          <w:lang w:val="ru-RU"/>
        </w:rPr>
      </w:pPr>
      <w:r w:rsidRPr="00D669DC">
        <w:rPr>
          <w:lang w:val="ru-RU"/>
        </w:rPr>
        <w:t>Планируется включение в образовательный процесс цифровых ресурсов, средств ИКТ.</w:t>
      </w:r>
    </w:p>
    <w:p w:rsidR="00DF1363" w:rsidRPr="00D669DC" w:rsidRDefault="00D669DC">
      <w:pPr>
        <w:pStyle w:val="10"/>
        <w:widowControl/>
        <w:spacing w:after="150"/>
        <w:rPr>
          <w:lang w:val="ru-RU"/>
        </w:rPr>
      </w:pPr>
      <w:r w:rsidRPr="00D669DC">
        <w:rPr>
          <w:lang w:val="ru-RU"/>
        </w:rPr>
        <w:t xml:space="preserve">Одним из перспективных направлений деятельности для педагогов будет являться дальнейшее повышение профессиональной </w:t>
      </w:r>
      <w:r w:rsidRPr="00D669DC">
        <w:rPr>
          <w:lang w:val="ru-RU"/>
        </w:rPr>
        <w:t>компетентности: курсы, самообразование, педагогические сообщества, в том числе, и в социальных сетях.</w:t>
      </w: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bookmarkStart w:id="1" w:name="_GoBack"/>
      <w:bookmarkEnd w:id="1"/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DF1363" w:rsidRPr="00D669DC" w:rsidRDefault="00D669DC">
      <w:pPr>
        <w:pStyle w:val="10"/>
        <w:widowControl/>
        <w:spacing w:after="150"/>
        <w:jc w:val="center"/>
        <w:rPr>
          <w:lang w:val="ru-RU"/>
        </w:rPr>
      </w:pPr>
      <w:r w:rsidRPr="00D669DC">
        <w:rPr>
          <w:rFonts w:cs="Times New Roman"/>
          <w:b/>
          <w:lang w:val="ru-RU"/>
        </w:rPr>
        <w:t>ПОКАЗАТЕЛИ</w:t>
      </w: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ДЕЯТЕЛЬНОСТИ ДОШКОЛЬНОЙ</w:t>
      </w: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 w:rsidRPr="00D669DC">
        <w:rPr>
          <w:rFonts w:cs="Times New Roman"/>
          <w:b/>
          <w:lang w:val="ru-RU"/>
        </w:rPr>
        <w:t>ОБРАЗОВАТЕЛЬНОЙ ОРГАНИЗАЦИИ,</w:t>
      </w:r>
    </w:p>
    <w:p w:rsidR="00DF1363" w:rsidRPr="00D669DC" w:rsidRDefault="00D669DC">
      <w:pPr>
        <w:pStyle w:val="10"/>
        <w:widowControl/>
        <w:spacing w:after="150"/>
        <w:jc w:val="center"/>
        <w:rPr>
          <w:rFonts w:cs="Times New Roman"/>
          <w:b/>
        </w:rPr>
      </w:pPr>
      <w:r w:rsidRPr="00D669DC">
        <w:rPr>
          <w:rFonts w:cs="Times New Roman"/>
          <w:b/>
        </w:rPr>
        <w:t>ПОДЛЕЖАЩЕЙ САМООБСЛЕДОВАНИЮ</w:t>
      </w:r>
    </w:p>
    <w:tbl>
      <w:tblPr>
        <w:tblW w:w="9645" w:type="dxa"/>
        <w:tblInd w:w="1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28" w:type="dxa"/>
          <w:left w:w="69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6509"/>
        <w:gridCol w:w="2417"/>
      </w:tblGrid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N п/п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Показатели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Единица измерения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</w:t>
            </w:r>
          </w:p>
        </w:tc>
        <w:tc>
          <w:tcPr>
            <w:tcW w:w="89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Образовательная деятельность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Общая численность воспитанников, осваивающих образовательную программу дошкольного образования в </w:t>
            </w:r>
            <w:proofErr w:type="gramStart"/>
            <w:r w:rsidRPr="00D669DC">
              <w:rPr>
                <w:rFonts w:cs="Times New Roman"/>
                <w:lang w:val="ru-RU"/>
              </w:rPr>
              <w:t>режиме полного дня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(12 ча</w:t>
            </w:r>
            <w:r w:rsidRPr="00D669DC">
              <w:rPr>
                <w:rFonts w:cs="Times New Roman"/>
                <w:lang w:val="ru-RU"/>
              </w:rPr>
              <w:softHyphen/>
              <w:t>сов)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25 человек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12</w:t>
            </w:r>
            <w:r w:rsidRPr="00D669DC">
              <w:rPr>
                <w:rFonts w:cs="Times New Roman"/>
              </w:rPr>
              <w:t xml:space="preserve"> человек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1.3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Общая </w:t>
            </w:r>
            <w:r w:rsidRPr="00D669DC">
              <w:rPr>
                <w:rFonts w:cs="Times New Roman"/>
                <w:lang w:val="ru-RU"/>
              </w:rPr>
              <w:t>численность воспитанников в возрасте от 3 до 7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 xml:space="preserve">13 </w:t>
            </w:r>
            <w:r w:rsidRPr="00D669DC">
              <w:rPr>
                <w:rFonts w:cs="Times New Roman"/>
              </w:rPr>
              <w:t>человек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1.4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Численность/удельный вес численности воспитанников в общей чис</w:t>
            </w:r>
            <w:r w:rsidRPr="00D669DC">
              <w:rPr>
                <w:rFonts w:cs="Times New Roman"/>
                <w:lang w:val="ru-RU"/>
              </w:rPr>
              <w:softHyphen/>
              <w:t xml:space="preserve">ленности воспитанников, получающих услуги присмотра и ухода в </w:t>
            </w:r>
            <w:proofErr w:type="gramStart"/>
            <w:r w:rsidRPr="00D669DC">
              <w:rPr>
                <w:rFonts w:cs="Times New Roman"/>
                <w:lang w:val="ru-RU"/>
              </w:rPr>
              <w:t>ре</w:t>
            </w:r>
            <w:r w:rsidRPr="00D669DC">
              <w:rPr>
                <w:rFonts w:cs="Times New Roman"/>
                <w:lang w:val="ru-RU"/>
              </w:rPr>
              <w:softHyphen/>
              <w:t>жиме полного дня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(12 часов):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 xml:space="preserve">25 </w:t>
            </w:r>
            <w:r w:rsidRPr="00D669DC">
              <w:rPr>
                <w:rFonts w:cs="Times New Roman"/>
              </w:rPr>
              <w:t>человек /</w:t>
            </w:r>
            <w:r w:rsidRPr="00D669DC">
              <w:rPr>
                <w:rFonts w:cs="Times New Roman"/>
                <w:lang w:val="ru-RU"/>
              </w:rPr>
              <w:t xml:space="preserve"> 100%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1.5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Численность/удельный вес численности воспитанников с ограничен</w:t>
            </w:r>
            <w:r w:rsidRPr="00D669DC">
              <w:rPr>
                <w:rFonts w:cs="Times New Roman"/>
                <w:lang w:val="ru-RU"/>
              </w:rPr>
              <w:softHyphen/>
              <w:t xml:space="preserve">ными возможностями здоровья в общей численности воспитанников, </w:t>
            </w:r>
            <w:proofErr w:type="gramStart"/>
            <w:r w:rsidRPr="00D669DC">
              <w:rPr>
                <w:rFonts w:cs="Times New Roman"/>
                <w:lang w:val="ru-RU"/>
              </w:rPr>
              <w:t>получающих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услуги: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1.6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Средний показатель </w:t>
            </w:r>
            <w:proofErr w:type="gramStart"/>
            <w:r w:rsidRPr="00D669DC">
              <w:rPr>
                <w:rFonts w:cs="Times New Roman"/>
                <w:lang w:val="ru-RU"/>
              </w:rPr>
              <w:t>пропущенных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дней при посещении дошкольной образовательной организации по болезни на </w:t>
            </w:r>
            <w:r w:rsidRPr="00D669DC">
              <w:rPr>
                <w:rFonts w:cs="Times New Roman"/>
                <w:lang w:val="ru-RU"/>
              </w:rPr>
              <w:t>одного воспитанника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5</w:t>
            </w:r>
            <w:r w:rsidRPr="00D669DC">
              <w:rPr>
                <w:rFonts w:cs="Times New Roman"/>
              </w:rPr>
              <w:t xml:space="preserve"> дней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1.7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Общая численность педагогических работников, в том числе муз руководители, старший воспитатель: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 xml:space="preserve">5 </w:t>
            </w:r>
            <w:r w:rsidRPr="00D669DC">
              <w:rPr>
                <w:rFonts w:cs="Times New Roman"/>
              </w:rPr>
              <w:t>человек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1.7.1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работников, имеющих высшее образование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4</w:t>
            </w:r>
            <w:r w:rsidRPr="00D669DC">
              <w:rPr>
                <w:rFonts w:cs="Times New Roman"/>
              </w:rPr>
              <w:t xml:space="preserve"> человек / </w:t>
            </w:r>
            <w:r w:rsidRPr="00D669DC">
              <w:rPr>
                <w:rFonts w:cs="Times New Roman"/>
                <w:lang w:val="ru-RU"/>
              </w:rPr>
              <w:t>80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1.7.2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работников, имеющих высшее образование педагогической направленности (про</w:t>
            </w:r>
            <w:r w:rsidRPr="00D669DC">
              <w:rPr>
                <w:rFonts w:cs="Times New Roman"/>
                <w:lang w:val="ru-RU"/>
              </w:rPr>
              <w:softHyphen/>
              <w:t>филя)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4</w:t>
            </w:r>
            <w:r w:rsidRPr="00D669DC">
              <w:rPr>
                <w:rFonts w:cs="Times New Roman"/>
              </w:rPr>
              <w:t xml:space="preserve"> человека / </w:t>
            </w:r>
            <w:r w:rsidRPr="00D669DC">
              <w:rPr>
                <w:rFonts w:cs="Times New Roman"/>
                <w:lang w:val="ru-RU"/>
              </w:rPr>
              <w:t>80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1.7.3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работников, имеющих среднее профессиональн</w:t>
            </w:r>
            <w:r w:rsidRPr="00D669DC">
              <w:rPr>
                <w:rFonts w:cs="Times New Roman"/>
                <w:lang w:val="ru-RU"/>
              </w:rPr>
              <w:t>ое образование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1</w:t>
            </w:r>
            <w:r w:rsidRPr="00D669DC">
              <w:rPr>
                <w:rFonts w:cs="Times New Roman"/>
              </w:rPr>
              <w:t xml:space="preserve"> человек / </w:t>
            </w:r>
            <w:r w:rsidRPr="00D669DC">
              <w:rPr>
                <w:rFonts w:cs="Times New Roman"/>
                <w:lang w:val="ru-RU"/>
              </w:rPr>
              <w:t>20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1.7.4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работников, имеющих среднее профессиональное образование педагогической на</w:t>
            </w:r>
            <w:r w:rsidRPr="00D669DC">
              <w:rPr>
                <w:rFonts w:cs="Times New Roman"/>
                <w:lang w:val="ru-RU"/>
              </w:rPr>
              <w:softHyphen/>
              <w:t>правленности (профиля)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1</w:t>
            </w:r>
            <w:r w:rsidRPr="00D669DC">
              <w:rPr>
                <w:rFonts w:cs="Times New Roman"/>
              </w:rPr>
              <w:t xml:space="preserve"> человек / </w:t>
            </w:r>
            <w:r w:rsidRPr="00D669DC">
              <w:rPr>
                <w:rFonts w:cs="Times New Roman"/>
                <w:lang w:val="ru-RU"/>
              </w:rPr>
              <w:t>20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1.8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работников, которым по результатам аттестации присвоена квалификационная кате</w:t>
            </w:r>
            <w:r w:rsidRPr="00D669DC">
              <w:rPr>
                <w:rFonts w:cs="Times New Roman"/>
                <w:lang w:val="ru-RU"/>
              </w:rPr>
              <w:softHyphen/>
              <w:t>гория, в общей численности педагогических работников, в том числе: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lastRenderedPageBreak/>
              <w:t>1.8.1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Высшая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1.8.2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</w:pPr>
            <w:r w:rsidRPr="00D669DC">
              <w:rPr>
                <w:rFonts w:cs="Times New Roman"/>
              </w:rPr>
              <w:t>Первая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1человек/ 20%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1.9</w:t>
            </w:r>
          </w:p>
        </w:tc>
        <w:tc>
          <w:tcPr>
            <w:tcW w:w="89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r w:rsidRPr="00D669DC">
              <w:rPr>
                <w:rFonts w:cs="Times New Roman"/>
                <w:lang w:val="ru-RU"/>
              </w:rPr>
              <w:t>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1.9.1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До 5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1.9.2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Свыше 30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1 человек/ 20%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1.10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 в общей </w:t>
            </w:r>
            <w:r w:rsidRPr="00D669DC">
              <w:rPr>
                <w:rFonts w:cs="Times New Roman"/>
                <w:lang w:val="ru-RU"/>
              </w:rPr>
              <w:t>численности педагогических работников в возрасте до 30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работников в общей численности педагогических работников в возрасте от 55 лет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1</w:t>
            </w:r>
            <w:r w:rsidRPr="00D669DC">
              <w:rPr>
                <w:rFonts w:cs="Times New Roman"/>
              </w:rPr>
              <w:t xml:space="preserve"> человек / </w:t>
            </w:r>
            <w:r w:rsidRPr="00D669DC">
              <w:rPr>
                <w:rFonts w:cs="Times New Roman"/>
                <w:lang w:val="ru-RU"/>
              </w:rPr>
              <w:t>20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D669DC">
              <w:rPr>
                <w:rFonts w:cs="Times New Roman"/>
                <w:lang w:val="ru-RU"/>
              </w:rPr>
              <w:t>педагогических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и администра</w:t>
            </w:r>
            <w:r w:rsidRPr="00D669DC">
              <w:rPr>
                <w:rFonts w:cs="Times New Roman"/>
                <w:lang w:val="ru-RU"/>
              </w:rPr>
              <w:softHyphen/>
              <w:t>тивно-хозяйственных работников, прошедших за последние 5 лет по</w:t>
            </w:r>
            <w:r w:rsidRPr="00D669DC">
              <w:rPr>
                <w:rFonts w:cs="Times New Roman"/>
                <w:lang w:val="ru-RU"/>
              </w:rPr>
              <w:softHyphen/>
              <w:t>вышение квалификации/профессиональную переподготовку по про</w:t>
            </w:r>
            <w:r w:rsidRPr="00D669DC">
              <w:rPr>
                <w:rFonts w:cs="Times New Roman"/>
                <w:lang w:val="ru-RU"/>
              </w:rPr>
              <w:softHyphen/>
              <w:t>филю педагогической деятельности или иной осуществляемой в обра</w:t>
            </w:r>
            <w:r w:rsidRPr="00D669DC">
              <w:rPr>
                <w:rFonts w:cs="Times New Roman"/>
                <w:lang w:val="ru-RU"/>
              </w:rPr>
              <w:softHyphen/>
              <w:t xml:space="preserve">зовательной организации деятельности, в </w:t>
            </w:r>
            <w:r w:rsidRPr="00D669DC">
              <w:rPr>
                <w:rFonts w:cs="Times New Roman"/>
                <w:lang w:val="ru-RU"/>
              </w:rPr>
              <w:t>общей численности педаго</w:t>
            </w:r>
            <w:r w:rsidRPr="00D669DC">
              <w:rPr>
                <w:rFonts w:cs="Times New Roman"/>
                <w:lang w:val="ru-RU"/>
              </w:rPr>
              <w:softHyphen/>
              <w:t>гических и административно-хозяйственных работников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 xml:space="preserve">2 </w:t>
            </w:r>
            <w:r w:rsidRPr="00D669DC">
              <w:rPr>
                <w:rFonts w:cs="Times New Roman"/>
              </w:rPr>
              <w:t>человек</w:t>
            </w:r>
            <w:r w:rsidRPr="00D669DC">
              <w:rPr>
                <w:rFonts w:cs="Times New Roman"/>
                <w:lang w:val="ru-RU"/>
              </w:rPr>
              <w:t>а</w:t>
            </w:r>
            <w:r w:rsidRPr="00D669DC">
              <w:rPr>
                <w:rFonts w:cs="Times New Roman"/>
              </w:rPr>
              <w:t xml:space="preserve"> / </w:t>
            </w:r>
            <w:r w:rsidRPr="00D669DC">
              <w:rPr>
                <w:rFonts w:cs="Times New Roman"/>
                <w:lang w:val="ru-RU"/>
              </w:rPr>
              <w:t>40</w:t>
            </w:r>
            <w:r w:rsidRPr="00D669DC">
              <w:rPr>
                <w:rFonts w:cs="Times New Roman"/>
              </w:rPr>
              <w:t>%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1.13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both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Численность/удельный вес численности педагогических и администра</w:t>
            </w:r>
            <w:r w:rsidRPr="00D669DC">
              <w:rPr>
                <w:rFonts w:cs="Times New Roman"/>
                <w:lang w:val="ru-RU"/>
              </w:rPr>
              <w:softHyphen/>
              <w:t>тивно-хозяйственных работников, прошедших повышение квалифика</w:t>
            </w:r>
            <w:r w:rsidRPr="00D669DC">
              <w:rPr>
                <w:rFonts w:cs="Times New Roman"/>
                <w:lang w:val="ru-RU"/>
              </w:rPr>
              <w:softHyphen/>
              <w:t xml:space="preserve">ции по применению в </w:t>
            </w:r>
            <w:r w:rsidRPr="00D669DC">
              <w:rPr>
                <w:rFonts w:cs="Times New Roman"/>
                <w:lang w:val="ru-RU"/>
              </w:rPr>
              <w:t>образовательном процессе федеральных государ</w:t>
            </w:r>
            <w:r w:rsidRPr="00D669DC">
              <w:rPr>
                <w:rFonts w:cs="Times New Roman"/>
                <w:lang w:val="ru-RU"/>
              </w:rPr>
              <w:softHyphen/>
              <w:t>ственных образовательных стандартов в общей численности педагоги</w:t>
            </w:r>
            <w:r w:rsidRPr="00D669DC">
              <w:rPr>
                <w:rFonts w:cs="Times New Roman"/>
                <w:lang w:val="ru-RU"/>
              </w:rPr>
              <w:softHyphen/>
              <w:t>ческих и административно-хозяйственных работников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-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1.14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 xml:space="preserve">Соотношение "педагогический работник/воспитанник" в </w:t>
            </w:r>
            <w:proofErr w:type="gramStart"/>
            <w:r w:rsidRPr="00D669DC">
              <w:rPr>
                <w:rFonts w:cs="Times New Roman"/>
                <w:lang w:val="ru-RU"/>
              </w:rPr>
              <w:t>дошкольной</w:t>
            </w:r>
            <w:proofErr w:type="gramEnd"/>
            <w:r w:rsidRPr="00D669DC">
              <w:rPr>
                <w:rFonts w:cs="Times New Roman"/>
                <w:lang w:val="ru-RU"/>
              </w:rPr>
              <w:t xml:space="preserve"> образовательной организац</w:t>
            </w:r>
            <w:r w:rsidRPr="00D669DC">
              <w:rPr>
                <w:rFonts w:cs="Times New Roman"/>
                <w:lang w:val="ru-RU"/>
              </w:rPr>
              <w:t>ии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5</w:t>
            </w:r>
            <w:r w:rsidRPr="00D669DC">
              <w:rPr>
                <w:rFonts w:cs="Times New Roman"/>
              </w:rPr>
              <w:t xml:space="preserve"> человек /</w:t>
            </w:r>
          </w:p>
          <w:p w:rsidR="00DF1363" w:rsidRPr="00D669DC" w:rsidRDefault="00D669DC">
            <w:pPr>
              <w:pStyle w:val="a8"/>
              <w:spacing w:after="150"/>
              <w:jc w:val="center"/>
            </w:pPr>
            <w:r w:rsidRPr="00D669DC">
              <w:rPr>
                <w:rFonts w:cs="Times New Roman"/>
                <w:lang w:val="ru-RU"/>
              </w:rPr>
              <w:t>25</w:t>
            </w:r>
            <w:r w:rsidRPr="00D669DC">
              <w:rPr>
                <w:rFonts w:cs="Times New Roman"/>
              </w:rPr>
              <w:t xml:space="preserve"> человек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</w:t>
            </w:r>
          </w:p>
        </w:tc>
        <w:tc>
          <w:tcPr>
            <w:tcW w:w="89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Музыкального руководителя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да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Инструктора по физической культуре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нет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1.15.3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Учителя-логопеда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да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1.15.4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Логопеда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нет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1.15.5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Учителя-дефектолога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нет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1.15.6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Педагога-психолога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да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2.</w:t>
            </w:r>
          </w:p>
        </w:tc>
        <w:tc>
          <w:tcPr>
            <w:tcW w:w="89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Инфраструктура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lastRenderedPageBreak/>
              <w:t>2.1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Наличие физкультурного зала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нет</w:t>
            </w:r>
          </w:p>
        </w:tc>
      </w:tr>
      <w:tr w:rsidR="00D669DC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2.2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</w:rPr>
            </w:pPr>
            <w:r w:rsidRPr="00D669DC">
              <w:rPr>
                <w:rFonts w:cs="Times New Roman"/>
              </w:rPr>
              <w:t>Наличие музыкального зала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нет</w:t>
            </w:r>
          </w:p>
        </w:tc>
      </w:tr>
      <w:tr w:rsidR="00DF1363" w:rsidRPr="00D669DC">
        <w:tc>
          <w:tcPr>
            <w:tcW w:w="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2.3</w:t>
            </w:r>
          </w:p>
        </w:tc>
        <w:tc>
          <w:tcPr>
            <w:tcW w:w="65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69" w:type="dxa"/>
            </w:tcMar>
          </w:tcPr>
          <w:p w:rsidR="00DF1363" w:rsidRPr="00D669DC" w:rsidRDefault="00D669DC">
            <w:pPr>
              <w:pStyle w:val="a8"/>
              <w:spacing w:after="150"/>
              <w:rPr>
                <w:rFonts w:cs="Times New Roman"/>
                <w:lang w:val="ru-RU"/>
              </w:rPr>
            </w:pPr>
            <w:r w:rsidRPr="00D669DC">
              <w:rPr>
                <w:rFonts w:cs="Times New Roman"/>
                <w:lang w:val="ru-RU"/>
              </w:rPr>
              <w:t>Наличие прогулочных площадок, обеспечивающих физическую актив</w:t>
            </w:r>
            <w:r w:rsidRPr="00D669DC">
              <w:rPr>
                <w:rFonts w:cs="Times New Roman"/>
                <w:lang w:val="ru-RU"/>
              </w:rPr>
              <w:softHyphen/>
              <w:t xml:space="preserve">ность и разнообразную игровую деятельность </w:t>
            </w:r>
            <w:r w:rsidRPr="00D669DC">
              <w:rPr>
                <w:rFonts w:cs="Times New Roman"/>
                <w:lang w:val="ru-RU"/>
              </w:rPr>
              <w:t>воспитанников на про</w:t>
            </w:r>
            <w:r w:rsidRPr="00D669DC">
              <w:rPr>
                <w:rFonts w:cs="Times New Roman"/>
                <w:lang w:val="ru-RU"/>
              </w:rPr>
              <w:softHyphen/>
              <w:t>гулке</w:t>
            </w:r>
          </w:p>
        </w:tc>
        <w:tc>
          <w:tcPr>
            <w:tcW w:w="2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69" w:type="dxa"/>
              <w:right w:w="72" w:type="dxa"/>
            </w:tcMar>
          </w:tcPr>
          <w:p w:rsidR="00DF1363" w:rsidRPr="00D669DC" w:rsidRDefault="00D669DC">
            <w:pPr>
              <w:pStyle w:val="a8"/>
              <w:spacing w:after="150"/>
              <w:jc w:val="center"/>
              <w:rPr>
                <w:rFonts w:cs="Times New Roman"/>
              </w:rPr>
            </w:pPr>
            <w:r w:rsidRPr="00D669DC">
              <w:rPr>
                <w:rFonts w:cs="Times New Roman"/>
              </w:rPr>
              <w:t>да</w:t>
            </w:r>
          </w:p>
        </w:tc>
      </w:tr>
    </w:tbl>
    <w:p w:rsidR="00DF1363" w:rsidRPr="00D669DC" w:rsidRDefault="00DF1363">
      <w:pPr>
        <w:pStyle w:val="10"/>
        <w:widowControl/>
        <w:spacing w:after="150"/>
        <w:jc w:val="center"/>
        <w:rPr>
          <w:rFonts w:cs="Times New Roman"/>
        </w:rPr>
      </w:pPr>
    </w:p>
    <w:p w:rsidR="00DF1363" w:rsidRPr="00D669DC" w:rsidRDefault="00DF1363">
      <w:pPr>
        <w:pStyle w:val="1"/>
      </w:pPr>
    </w:p>
    <w:sectPr w:rsidR="00DF1363" w:rsidRPr="00D669DC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2071"/>
    <w:multiLevelType w:val="multilevel"/>
    <w:tmpl w:val="80141E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BD6EF6"/>
    <w:multiLevelType w:val="multilevel"/>
    <w:tmpl w:val="448E7DE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E2E0D8B"/>
    <w:multiLevelType w:val="multilevel"/>
    <w:tmpl w:val="9E2C9B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E572E42"/>
    <w:multiLevelType w:val="multilevel"/>
    <w:tmpl w:val="A642A4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4E924F7"/>
    <w:multiLevelType w:val="multilevel"/>
    <w:tmpl w:val="8F9CD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7B92E5B"/>
    <w:multiLevelType w:val="multilevel"/>
    <w:tmpl w:val="0D64F1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32C01D4"/>
    <w:multiLevelType w:val="multilevel"/>
    <w:tmpl w:val="7C36A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4C24208"/>
    <w:multiLevelType w:val="multilevel"/>
    <w:tmpl w:val="F816F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D675713"/>
    <w:multiLevelType w:val="multilevel"/>
    <w:tmpl w:val="8DA8DD5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722C5306"/>
    <w:multiLevelType w:val="multilevel"/>
    <w:tmpl w:val="86A60A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7A380F70"/>
    <w:multiLevelType w:val="multilevel"/>
    <w:tmpl w:val="EC1C6EB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63"/>
    <w:rsid w:val="00D669DC"/>
    <w:rsid w:val="00DF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F46A9"/>
    <w:pPr>
      <w:widowControl w:val="0"/>
      <w:suppressAutoHyphens/>
      <w:spacing w:line="240" w:lineRule="auto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character" w:customStyle="1" w:styleId="-">
    <w:name w:val="Интернет-ссылка"/>
    <w:basedOn w:val="a0"/>
    <w:rsid w:val="008F46A9"/>
    <w:rPr>
      <w:color w:val="0000FF"/>
      <w:u w:val="single"/>
    </w:rPr>
  </w:style>
  <w:style w:type="character" w:styleId="a3">
    <w:name w:val="Strong"/>
    <w:basedOn w:val="a0"/>
    <w:rsid w:val="008F46A9"/>
    <w:rPr>
      <w:b/>
      <w:bCs/>
    </w:rPr>
  </w:style>
  <w:style w:type="character" w:customStyle="1" w:styleId="apple-converted-space">
    <w:name w:val="apple-converted-space"/>
    <w:basedOn w:val="a0"/>
    <w:rsid w:val="008F46A9"/>
  </w:style>
  <w:style w:type="character" w:customStyle="1" w:styleId="ListLabel1">
    <w:name w:val="ListLabel 1"/>
    <w:rPr>
      <w:rFonts w:cs="Courier New"/>
    </w:rPr>
  </w:style>
  <w:style w:type="paragraph" w:customStyle="1" w:styleId="a4">
    <w:name w:val="Заголовок"/>
    <w:basedOn w:val="1"/>
    <w:next w:val="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0">
    <w:name w:val="Основной текст1"/>
    <w:basedOn w:val="1"/>
    <w:rsid w:val="008F46A9"/>
    <w:pPr>
      <w:spacing w:after="120" w:line="288" w:lineRule="auto"/>
    </w:pPr>
  </w:style>
  <w:style w:type="paragraph" w:styleId="a5">
    <w:name w:val="List"/>
    <w:basedOn w:val="10"/>
    <w:rPr>
      <w:rFonts w:cs="Arial"/>
    </w:rPr>
  </w:style>
  <w:style w:type="paragraph" w:styleId="a6">
    <w:name w:val="Title"/>
    <w:basedOn w:val="1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1"/>
    <w:pPr>
      <w:suppressLineNumbers/>
    </w:pPr>
    <w:rPr>
      <w:rFonts w:cs="Arial"/>
    </w:rPr>
  </w:style>
  <w:style w:type="paragraph" w:customStyle="1" w:styleId="a8">
    <w:name w:val="Содержимое таблицы"/>
    <w:basedOn w:val="1"/>
    <w:rsid w:val="008F46A9"/>
    <w:pPr>
      <w:suppressLineNumbers/>
    </w:pPr>
  </w:style>
  <w:style w:type="paragraph" w:styleId="a9">
    <w:name w:val="Normal (Web)"/>
    <w:basedOn w:val="1"/>
    <w:rsid w:val="008F46A9"/>
    <w:pPr>
      <w:widowControl/>
      <w:spacing w:before="280" w:after="280"/>
      <w:textAlignment w:val="auto"/>
    </w:pPr>
    <w:rPr>
      <w:rFonts w:eastAsia="Times New Roman" w:cs="Times New Roman"/>
      <w:color w:val="00000A"/>
      <w:lang w:val="ru-RU" w:eastAsia="ru-RU" w:bidi="ar-SA"/>
    </w:rPr>
  </w:style>
  <w:style w:type="paragraph" w:styleId="aa">
    <w:name w:val="List Paragraph"/>
    <w:basedOn w:val="1"/>
    <w:rsid w:val="008F46A9"/>
    <w:pPr>
      <w:ind w:left="720"/>
    </w:pPr>
  </w:style>
  <w:style w:type="paragraph" w:customStyle="1" w:styleId="ab">
    <w:name w:val="Содержимое врезки"/>
    <w:basedOn w:val="1"/>
  </w:style>
  <w:style w:type="paragraph" w:styleId="ac">
    <w:name w:val="Balloon Text"/>
    <w:basedOn w:val="a"/>
    <w:link w:val="ad"/>
    <w:uiPriority w:val="99"/>
    <w:semiHidden/>
    <w:unhideWhenUsed/>
    <w:rsid w:val="00D66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6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F46A9"/>
    <w:pPr>
      <w:widowControl w:val="0"/>
      <w:suppressAutoHyphens/>
      <w:spacing w:line="240" w:lineRule="auto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character" w:customStyle="1" w:styleId="-">
    <w:name w:val="Интернет-ссылка"/>
    <w:basedOn w:val="a0"/>
    <w:rsid w:val="008F46A9"/>
    <w:rPr>
      <w:color w:val="0000FF"/>
      <w:u w:val="single"/>
    </w:rPr>
  </w:style>
  <w:style w:type="character" w:styleId="a3">
    <w:name w:val="Strong"/>
    <w:basedOn w:val="a0"/>
    <w:rsid w:val="008F46A9"/>
    <w:rPr>
      <w:b/>
      <w:bCs/>
    </w:rPr>
  </w:style>
  <w:style w:type="character" w:customStyle="1" w:styleId="apple-converted-space">
    <w:name w:val="apple-converted-space"/>
    <w:basedOn w:val="a0"/>
    <w:rsid w:val="008F46A9"/>
  </w:style>
  <w:style w:type="character" w:customStyle="1" w:styleId="ListLabel1">
    <w:name w:val="ListLabel 1"/>
    <w:rPr>
      <w:rFonts w:cs="Courier New"/>
    </w:rPr>
  </w:style>
  <w:style w:type="paragraph" w:customStyle="1" w:styleId="a4">
    <w:name w:val="Заголовок"/>
    <w:basedOn w:val="1"/>
    <w:next w:val="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0">
    <w:name w:val="Основной текст1"/>
    <w:basedOn w:val="1"/>
    <w:rsid w:val="008F46A9"/>
    <w:pPr>
      <w:spacing w:after="120" w:line="288" w:lineRule="auto"/>
    </w:pPr>
  </w:style>
  <w:style w:type="paragraph" w:styleId="a5">
    <w:name w:val="List"/>
    <w:basedOn w:val="10"/>
    <w:rPr>
      <w:rFonts w:cs="Arial"/>
    </w:rPr>
  </w:style>
  <w:style w:type="paragraph" w:styleId="a6">
    <w:name w:val="Title"/>
    <w:basedOn w:val="1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1"/>
    <w:pPr>
      <w:suppressLineNumbers/>
    </w:pPr>
    <w:rPr>
      <w:rFonts w:cs="Arial"/>
    </w:rPr>
  </w:style>
  <w:style w:type="paragraph" w:customStyle="1" w:styleId="a8">
    <w:name w:val="Содержимое таблицы"/>
    <w:basedOn w:val="1"/>
    <w:rsid w:val="008F46A9"/>
    <w:pPr>
      <w:suppressLineNumbers/>
    </w:pPr>
  </w:style>
  <w:style w:type="paragraph" w:styleId="a9">
    <w:name w:val="Normal (Web)"/>
    <w:basedOn w:val="1"/>
    <w:rsid w:val="008F46A9"/>
    <w:pPr>
      <w:widowControl/>
      <w:spacing w:before="280" w:after="280"/>
      <w:textAlignment w:val="auto"/>
    </w:pPr>
    <w:rPr>
      <w:rFonts w:eastAsia="Times New Roman" w:cs="Times New Roman"/>
      <w:color w:val="00000A"/>
      <w:lang w:val="ru-RU" w:eastAsia="ru-RU" w:bidi="ar-SA"/>
    </w:rPr>
  </w:style>
  <w:style w:type="paragraph" w:styleId="aa">
    <w:name w:val="List Paragraph"/>
    <w:basedOn w:val="1"/>
    <w:rsid w:val="008F46A9"/>
    <w:pPr>
      <w:ind w:left="720"/>
    </w:pPr>
  </w:style>
  <w:style w:type="paragraph" w:customStyle="1" w:styleId="ab">
    <w:name w:val="Содержимое врезки"/>
    <w:basedOn w:val="1"/>
  </w:style>
  <w:style w:type="paragraph" w:styleId="ac">
    <w:name w:val="Balloon Text"/>
    <w:basedOn w:val="a"/>
    <w:link w:val="ad"/>
    <w:uiPriority w:val="99"/>
    <w:semiHidden/>
    <w:unhideWhenUsed/>
    <w:rsid w:val="00D66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oshkola76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17</Pages>
  <Words>5404</Words>
  <Characters>30803</Characters>
  <Application>Microsoft Office Word</Application>
  <DocSecurity>0</DocSecurity>
  <Lines>256</Lines>
  <Paragraphs>72</Paragraphs>
  <ScaleCrop>false</ScaleCrop>
  <Company/>
  <LinksUpToDate>false</LinksUpToDate>
  <CharactersWithSpaces>36135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Иванов</dc:creator>
  <cp:lastModifiedBy>Андрей Иванов</cp:lastModifiedBy>
  <cp:revision>9</cp:revision>
  <dcterms:created xsi:type="dcterms:W3CDTF">2020-04-28T16:23:00Z</dcterms:created>
  <dcterms:modified xsi:type="dcterms:W3CDTF">2020-05-07T13:55:00Z</dcterms:modified>
  <dc:language>ru-RU</dc:language>
</cp:coreProperties>
</file>